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70" w:rsidRPr="004E5670" w:rsidRDefault="004E5670" w:rsidP="004E5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670" w:rsidRPr="004E5670" w:rsidRDefault="004E5670" w:rsidP="004E5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670" w:rsidRPr="004E5670" w:rsidRDefault="004E5670" w:rsidP="004E5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670" w:rsidRPr="004E5670" w:rsidRDefault="004E5670" w:rsidP="004E5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670" w:rsidRPr="004E5670" w:rsidRDefault="004E5670" w:rsidP="004E5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670" w:rsidRPr="004E5670" w:rsidRDefault="004E5670" w:rsidP="004E56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048"/>
        <w:gridCol w:w="720"/>
        <w:gridCol w:w="3060"/>
      </w:tblGrid>
      <w:tr w:rsidR="004E5670" w:rsidRPr="004E5670" w:rsidTr="006541F9">
        <w:tc>
          <w:tcPr>
            <w:tcW w:w="6048" w:type="dxa"/>
          </w:tcPr>
          <w:p w:rsidR="004E5670" w:rsidRPr="004E5670" w:rsidRDefault="004E5670" w:rsidP="004E5670">
            <w:pPr>
              <w:spacing w:after="0" w:line="240" w:lineRule="auto"/>
              <w:jc w:val="right"/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</w:pPr>
          </w:p>
          <w:p w:rsidR="004E5670" w:rsidRPr="004E5670" w:rsidRDefault="004E5670" w:rsidP="004E56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24"/>
                <w:lang w:eastAsia="ru-RU"/>
              </w:rPr>
            </w:pPr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>Р</w:t>
            </w:r>
            <w:r w:rsidRPr="004E5670">
              <w:rPr>
                <w:rFonts w:ascii="Arial" w:eastAsia="Calibri" w:hAnsi="Arial" w:cs="Times New Roman"/>
                <w:b/>
                <w:i/>
                <w:sz w:val="10"/>
                <w:szCs w:val="24"/>
                <w:lang w:eastAsia="ru-RU"/>
              </w:rPr>
              <w:t xml:space="preserve"> </w:t>
            </w:r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>Е</w:t>
            </w:r>
            <w:r w:rsidRPr="004E5670">
              <w:rPr>
                <w:rFonts w:ascii="Arial" w:eastAsia="Calibri" w:hAnsi="Arial" w:cs="Times New Roman"/>
                <w:b/>
                <w:i/>
                <w:sz w:val="10"/>
                <w:szCs w:val="24"/>
                <w:lang w:eastAsia="ru-RU"/>
              </w:rPr>
              <w:t xml:space="preserve"> </w:t>
            </w:r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>Ш</w:t>
            </w:r>
            <w:r w:rsidRPr="004E5670">
              <w:rPr>
                <w:rFonts w:ascii="Arial" w:eastAsia="Calibri" w:hAnsi="Arial" w:cs="Times New Roman"/>
                <w:b/>
                <w:i/>
                <w:sz w:val="10"/>
                <w:szCs w:val="24"/>
                <w:lang w:eastAsia="ru-RU"/>
              </w:rPr>
              <w:t xml:space="preserve"> </w:t>
            </w:r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>Е</w:t>
            </w:r>
            <w:r w:rsidRPr="004E5670">
              <w:rPr>
                <w:rFonts w:ascii="Arial" w:eastAsia="Calibri" w:hAnsi="Arial" w:cs="Times New Roman"/>
                <w:b/>
                <w:i/>
                <w:sz w:val="18"/>
                <w:szCs w:val="24"/>
                <w:lang w:eastAsia="ru-RU"/>
              </w:rPr>
              <w:t xml:space="preserve"> </w:t>
            </w:r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>Н</w:t>
            </w:r>
            <w:r w:rsidRPr="004E5670">
              <w:rPr>
                <w:rFonts w:ascii="Arial" w:eastAsia="Calibri" w:hAnsi="Arial" w:cs="Times New Roman"/>
                <w:b/>
                <w:i/>
                <w:sz w:val="10"/>
                <w:szCs w:val="24"/>
                <w:lang w:eastAsia="ru-RU"/>
              </w:rPr>
              <w:t xml:space="preserve"> </w:t>
            </w:r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>И</w:t>
            </w:r>
            <w:r w:rsidRPr="004E5670">
              <w:rPr>
                <w:rFonts w:ascii="Arial" w:eastAsia="Calibri" w:hAnsi="Arial" w:cs="Times New Roman"/>
                <w:b/>
                <w:i/>
                <w:sz w:val="10"/>
                <w:szCs w:val="24"/>
                <w:lang w:eastAsia="ru-RU"/>
              </w:rPr>
              <w:t xml:space="preserve"> </w:t>
            </w:r>
            <w:proofErr w:type="gramStart"/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>Е  №</w:t>
            </w:r>
            <w:proofErr w:type="gramEnd"/>
            <w:r w:rsidR="00A14979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 xml:space="preserve"> 18</w:t>
            </w:r>
            <w:r w:rsidRPr="004E5670">
              <w:rPr>
                <w:rFonts w:ascii="Arial" w:eastAsia="Calibri" w:hAnsi="Arial" w:cs="Times New Roman"/>
                <w:b/>
                <w:i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4E5670" w:rsidRPr="004E5670" w:rsidRDefault="004E5670" w:rsidP="004E5670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3060" w:type="dxa"/>
          </w:tcPr>
          <w:p w:rsidR="004E5670" w:rsidRPr="004E5670" w:rsidRDefault="004E5670" w:rsidP="004E56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</w:tr>
    </w:tbl>
    <w:p w:rsidR="004E5670" w:rsidRPr="004E5670" w:rsidRDefault="004E5670" w:rsidP="004E5670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2"/>
      </w:tblGrid>
      <w:tr w:rsidR="004E5670" w:rsidRPr="004E5670" w:rsidTr="006541F9">
        <w:tc>
          <w:tcPr>
            <w:tcW w:w="9742" w:type="dxa"/>
          </w:tcPr>
          <w:p w:rsidR="004E5670" w:rsidRPr="004E5670" w:rsidRDefault="004E5670" w:rsidP="00A149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4E56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="00A14979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19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Pr="004E5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сессия 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 xml:space="preserve">    </w:t>
            </w:r>
            <w:r w:rsidRPr="004E56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26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 xml:space="preserve">    </w:t>
            </w:r>
            <w:r w:rsidRPr="004E567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4E5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созыва 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="00A14979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17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 xml:space="preserve">  декабря  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E5670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 xml:space="preserve">  </w:t>
            </w:r>
            <w:r w:rsidRPr="004E56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2021 г.</w:t>
            </w:r>
          </w:p>
        </w:tc>
      </w:tr>
    </w:tbl>
    <w:p w:rsidR="004E5670" w:rsidRPr="004E5670" w:rsidRDefault="004E5670" w:rsidP="004E56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5670">
        <w:rPr>
          <w:rFonts w:ascii="Times New Roman" w:eastAsia="Calibri" w:hAnsi="Times New Roman" w:cs="Times New Roman"/>
          <w:sz w:val="24"/>
          <w:szCs w:val="24"/>
          <w:lang w:eastAsia="ru-RU"/>
        </w:rPr>
        <w:t>г. Бендеры</w:t>
      </w:r>
    </w:p>
    <w:p w:rsidR="00BA20EE" w:rsidRPr="00BA20EE" w:rsidRDefault="004E5670" w:rsidP="00BA20EE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4E567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A20EE" w:rsidRPr="00D472B5" w:rsidRDefault="00BA20EE" w:rsidP="00BA20EE">
      <w:pPr>
        <w:spacing w:after="0" w:line="240" w:lineRule="auto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Об утверждении </w:t>
      </w:r>
    </w:p>
    <w:p w:rsidR="00AB0190" w:rsidRPr="00D472B5" w:rsidRDefault="00BA20EE" w:rsidP="00AB019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Положения </w:t>
      </w:r>
      <w:r w:rsidR="00AB0190" w:rsidRPr="00D472B5">
        <w:rPr>
          <w:rFonts w:ascii="Times New Roman" w:hAnsi="Times New Roman" w:cs="Times New Roman"/>
          <w:sz w:val="28"/>
          <w:szCs w:val="26"/>
        </w:rPr>
        <w:t xml:space="preserve">о комиссии по проверке </w:t>
      </w:r>
    </w:p>
    <w:p w:rsidR="00AB0190" w:rsidRPr="00D472B5" w:rsidRDefault="00AB0190" w:rsidP="00AB019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D472B5">
        <w:rPr>
          <w:rFonts w:ascii="Times New Roman" w:hAnsi="Times New Roman" w:cs="Times New Roman"/>
          <w:sz w:val="28"/>
          <w:szCs w:val="26"/>
        </w:rPr>
        <w:t xml:space="preserve">соблюдения условий договора купли-продажи </w:t>
      </w:r>
    </w:p>
    <w:p w:rsidR="00AB0190" w:rsidRPr="00D472B5" w:rsidRDefault="00AB0190" w:rsidP="00AB019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D472B5">
        <w:rPr>
          <w:rFonts w:ascii="Times New Roman" w:hAnsi="Times New Roman" w:cs="Times New Roman"/>
          <w:sz w:val="28"/>
          <w:szCs w:val="26"/>
        </w:rPr>
        <w:t xml:space="preserve">объекта муниципальной собственности </w:t>
      </w:r>
    </w:p>
    <w:p w:rsidR="00AB0190" w:rsidRPr="00D472B5" w:rsidRDefault="00AB0190" w:rsidP="00AB019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D472B5">
        <w:rPr>
          <w:rFonts w:ascii="Times New Roman" w:hAnsi="Times New Roman" w:cs="Times New Roman"/>
          <w:sz w:val="28"/>
          <w:szCs w:val="26"/>
        </w:rPr>
        <w:t xml:space="preserve">или биржевого контракта купли-продажи </w:t>
      </w:r>
    </w:p>
    <w:p w:rsidR="00BA20EE" w:rsidRPr="00D472B5" w:rsidRDefault="00AB0190" w:rsidP="00AB019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D472B5">
        <w:rPr>
          <w:rFonts w:ascii="Times New Roman" w:hAnsi="Times New Roman" w:cs="Times New Roman"/>
          <w:sz w:val="28"/>
          <w:szCs w:val="26"/>
        </w:rPr>
        <w:t>муниципального пакета акций</w:t>
      </w:r>
    </w:p>
    <w:p w:rsidR="00AB0190" w:rsidRPr="00D472B5" w:rsidRDefault="00AB0190" w:rsidP="00AB0190">
      <w:pPr>
        <w:spacing w:after="0" w:line="240" w:lineRule="auto"/>
        <w:rPr>
          <w:rFonts w:ascii="Times New Roman" w:eastAsia="Calibri" w:hAnsi="Times New Roman" w:cs="Times New Roman"/>
          <w:sz w:val="14"/>
          <w:szCs w:val="26"/>
          <w:lang w:eastAsia="ru-RU"/>
        </w:rPr>
      </w:pPr>
    </w:p>
    <w:p w:rsidR="004E5670" w:rsidRPr="00D472B5" w:rsidRDefault="004E5670" w:rsidP="004E56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 соответствии с подпунктом 2) статьи 11 Закона Приднестровской Молдавской Республики от 05.11.1994 г. «Об органах местной власти, местного самоуправления </w:t>
      </w:r>
      <w:r w:rsidR="00BA20EE"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и государственной администрации </w:t>
      </w:r>
      <w:r w:rsidR="00D472B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                                 </w:t>
      </w: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>в Приднестровской Молдавской Республике» (СЗМР 94-4) в действующей редакции, статьей 231 Гражданского кодекса Придне</w:t>
      </w:r>
      <w:r w:rsidR="00D472B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стровской Молдавской Республики </w:t>
      </w: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>в действующей редакции, Законом</w:t>
      </w:r>
      <w:r w:rsidRPr="00D472B5">
        <w:rPr>
          <w:rFonts w:ascii="Times New Roman" w:hAnsi="Times New Roman" w:cs="Times New Roman"/>
          <w:sz w:val="28"/>
          <w:szCs w:val="26"/>
        </w:rPr>
        <w:t xml:space="preserve"> Приднестровс</w:t>
      </w:r>
      <w:r w:rsidR="00D472B5">
        <w:rPr>
          <w:rFonts w:ascii="Times New Roman" w:hAnsi="Times New Roman" w:cs="Times New Roman"/>
          <w:sz w:val="28"/>
          <w:szCs w:val="26"/>
        </w:rPr>
        <w:t>кой Молдавской Республики от 25.07.</w:t>
      </w:r>
      <w:r w:rsidRPr="00D472B5">
        <w:rPr>
          <w:rFonts w:ascii="Times New Roman" w:hAnsi="Times New Roman" w:cs="Times New Roman"/>
          <w:sz w:val="28"/>
          <w:szCs w:val="26"/>
        </w:rPr>
        <w:t>2003 г</w:t>
      </w:r>
      <w:r w:rsidR="00D472B5">
        <w:rPr>
          <w:rFonts w:ascii="Times New Roman" w:hAnsi="Times New Roman" w:cs="Times New Roman"/>
          <w:sz w:val="28"/>
          <w:szCs w:val="26"/>
        </w:rPr>
        <w:t>.</w:t>
      </w:r>
      <w:r w:rsidRPr="00D472B5">
        <w:rPr>
          <w:rFonts w:ascii="Times New Roman" w:hAnsi="Times New Roman" w:cs="Times New Roman"/>
          <w:sz w:val="28"/>
          <w:szCs w:val="26"/>
        </w:rPr>
        <w:t xml:space="preserve"> № 313-ЗИД-</w:t>
      </w:r>
      <w:r w:rsidRPr="00D472B5">
        <w:rPr>
          <w:rFonts w:ascii="Times New Roman" w:hAnsi="Times New Roman" w:cs="Times New Roman"/>
          <w:sz w:val="28"/>
          <w:szCs w:val="26"/>
          <w:lang w:val="en-US"/>
        </w:rPr>
        <w:t>III</w:t>
      </w:r>
      <w:r w:rsidRPr="00D472B5">
        <w:rPr>
          <w:rFonts w:ascii="Times New Roman" w:hAnsi="Times New Roman" w:cs="Times New Roman"/>
          <w:sz w:val="28"/>
          <w:szCs w:val="26"/>
        </w:rPr>
        <w:t xml:space="preserve"> </w:t>
      </w:r>
      <w:r w:rsidR="00D472B5">
        <w:rPr>
          <w:rFonts w:ascii="Times New Roman" w:hAnsi="Times New Roman" w:cs="Times New Roman"/>
          <w:sz w:val="28"/>
          <w:szCs w:val="26"/>
        </w:rPr>
        <w:t xml:space="preserve">                                  </w:t>
      </w:r>
      <w:r w:rsidRPr="00D472B5">
        <w:rPr>
          <w:rFonts w:ascii="Times New Roman" w:hAnsi="Times New Roman" w:cs="Times New Roman"/>
          <w:sz w:val="28"/>
          <w:szCs w:val="26"/>
        </w:rPr>
        <w:t>«О разгосударствлении и приватизации» (САЗ 03-30) в действующей редакции, рассмотрев обращение государственной администрации г. Бендеры от 15.10.2021 г. № 01-20/8249,</w:t>
      </w: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учитывая рекомендации постоянной депутатской комиссии по промышленности, архитектуре, муниципальной собственности и земельным ресурсам,-</w:t>
      </w:r>
    </w:p>
    <w:p w:rsidR="004E5670" w:rsidRPr="00D472B5" w:rsidRDefault="004E5670" w:rsidP="004E567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6"/>
          <w:u w:val="single"/>
          <w:lang w:eastAsia="ru-RU"/>
        </w:rPr>
      </w:pPr>
    </w:p>
    <w:p w:rsidR="004E5670" w:rsidRPr="00D472B5" w:rsidRDefault="004E5670" w:rsidP="004E56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u w:val="single"/>
          <w:lang w:eastAsia="ru-RU"/>
        </w:rPr>
      </w:pPr>
      <w:r w:rsidRPr="00D472B5">
        <w:rPr>
          <w:rFonts w:ascii="Times New Roman" w:eastAsia="Calibri" w:hAnsi="Times New Roman" w:cs="Times New Roman"/>
          <w:sz w:val="28"/>
          <w:szCs w:val="26"/>
          <w:u w:val="single"/>
          <w:lang w:eastAsia="ru-RU"/>
        </w:rPr>
        <w:t>ГОРОДСКОЙ СОВЕТ НАРОДНЫХ ДЕПУТАТОВ РЕШИЛ:</w:t>
      </w:r>
    </w:p>
    <w:p w:rsidR="004E5670" w:rsidRPr="00D472B5" w:rsidRDefault="004E5670" w:rsidP="004E5670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26"/>
          <w:u w:val="single"/>
          <w:lang w:eastAsia="ru-RU"/>
        </w:rPr>
      </w:pPr>
    </w:p>
    <w:p w:rsidR="004E5670" w:rsidRPr="00D472B5" w:rsidRDefault="00BA20EE" w:rsidP="004E5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1. </w:t>
      </w:r>
      <w:r w:rsidR="004E5670"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Утвердить Положение </w:t>
      </w:r>
      <w:r w:rsidR="00AB0190" w:rsidRPr="00D472B5">
        <w:rPr>
          <w:rFonts w:ascii="Times New Roman" w:hAnsi="Times New Roman" w:cs="Times New Roman"/>
          <w:sz w:val="28"/>
          <w:szCs w:val="26"/>
        </w:rPr>
        <w:t>о комиссии по проверке соблюдения условий договора купли-продажи объекта муниципальной собственности или биржевого контракта купли-продажи муниципального пакета акций</w:t>
      </w:r>
      <w:r w:rsidR="00AB0190"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4E5670"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>согласно Приложению</w:t>
      </w: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="004E5670"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>к настоящему Решению.</w:t>
      </w:r>
    </w:p>
    <w:p w:rsidR="00DC01AC" w:rsidRPr="00D472B5" w:rsidRDefault="00DC01AC" w:rsidP="004E56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26"/>
          <w:lang w:eastAsia="ru-RU"/>
        </w:rPr>
      </w:pPr>
    </w:p>
    <w:p w:rsidR="00AB0190" w:rsidRPr="00D472B5" w:rsidRDefault="00DC01AC" w:rsidP="00D47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472B5">
        <w:rPr>
          <w:rFonts w:ascii="Times New Roman" w:hAnsi="Times New Roman" w:cs="Times New Roman"/>
          <w:sz w:val="28"/>
          <w:szCs w:val="26"/>
        </w:rPr>
        <w:t xml:space="preserve">2. Признать утратившим силу Решение № </w:t>
      </w:r>
      <w:r w:rsidR="00AB0190" w:rsidRPr="00D472B5">
        <w:rPr>
          <w:rFonts w:ascii="Times New Roman" w:hAnsi="Times New Roman" w:cs="Times New Roman"/>
          <w:sz w:val="28"/>
          <w:szCs w:val="26"/>
        </w:rPr>
        <w:t>17</w:t>
      </w:r>
      <w:r w:rsidRPr="00D472B5">
        <w:rPr>
          <w:rFonts w:ascii="Times New Roman" w:hAnsi="Times New Roman" w:cs="Times New Roman"/>
          <w:sz w:val="28"/>
          <w:szCs w:val="26"/>
        </w:rPr>
        <w:t xml:space="preserve"> от </w:t>
      </w:r>
      <w:r w:rsidR="00AB0190" w:rsidRPr="00D472B5">
        <w:rPr>
          <w:rFonts w:ascii="Times New Roman" w:hAnsi="Times New Roman" w:cs="Times New Roman"/>
          <w:sz w:val="28"/>
          <w:szCs w:val="26"/>
        </w:rPr>
        <w:t>26</w:t>
      </w:r>
      <w:r w:rsidRPr="00D472B5">
        <w:rPr>
          <w:rFonts w:ascii="Times New Roman" w:hAnsi="Times New Roman" w:cs="Times New Roman"/>
          <w:sz w:val="28"/>
          <w:szCs w:val="26"/>
        </w:rPr>
        <w:t>.</w:t>
      </w:r>
      <w:r w:rsidR="00AB0190" w:rsidRPr="00D472B5">
        <w:rPr>
          <w:rFonts w:ascii="Times New Roman" w:hAnsi="Times New Roman" w:cs="Times New Roman"/>
          <w:sz w:val="28"/>
          <w:szCs w:val="26"/>
        </w:rPr>
        <w:t>09.</w:t>
      </w:r>
      <w:r w:rsidRPr="00D472B5">
        <w:rPr>
          <w:rFonts w:ascii="Times New Roman" w:hAnsi="Times New Roman" w:cs="Times New Roman"/>
          <w:sz w:val="28"/>
          <w:szCs w:val="26"/>
        </w:rPr>
        <w:t>200</w:t>
      </w:r>
      <w:r w:rsidR="00AB0190" w:rsidRPr="00D472B5">
        <w:rPr>
          <w:rFonts w:ascii="Times New Roman" w:hAnsi="Times New Roman" w:cs="Times New Roman"/>
          <w:sz w:val="28"/>
          <w:szCs w:val="26"/>
        </w:rPr>
        <w:t>6</w:t>
      </w:r>
      <w:r w:rsidRPr="00D472B5">
        <w:rPr>
          <w:rFonts w:ascii="Times New Roman" w:hAnsi="Times New Roman" w:cs="Times New Roman"/>
          <w:sz w:val="28"/>
          <w:szCs w:val="26"/>
        </w:rPr>
        <w:t xml:space="preserve"> г. </w:t>
      </w:r>
      <w:r w:rsidR="00AB0190" w:rsidRPr="00D472B5">
        <w:rPr>
          <w:rFonts w:ascii="Times New Roman" w:hAnsi="Times New Roman" w:cs="Times New Roman"/>
          <w:sz w:val="28"/>
          <w:szCs w:val="26"/>
        </w:rPr>
        <w:t>13</w:t>
      </w:r>
      <w:r w:rsidRPr="00D472B5">
        <w:rPr>
          <w:rFonts w:ascii="Times New Roman" w:hAnsi="Times New Roman" w:cs="Times New Roman"/>
          <w:sz w:val="28"/>
          <w:szCs w:val="26"/>
        </w:rPr>
        <w:t xml:space="preserve"> сессии </w:t>
      </w:r>
      <w:r w:rsidR="00AB0190" w:rsidRPr="00D472B5">
        <w:rPr>
          <w:rFonts w:ascii="Times New Roman" w:hAnsi="Times New Roman" w:cs="Times New Roman"/>
          <w:sz w:val="28"/>
          <w:szCs w:val="26"/>
        </w:rPr>
        <w:t xml:space="preserve">           23</w:t>
      </w:r>
      <w:r w:rsidRPr="00D472B5">
        <w:rPr>
          <w:rFonts w:ascii="Times New Roman" w:hAnsi="Times New Roman" w:cs="Times New Roman"/>
          <w:sz w:val="28"/>
          <w:szCs w:val="26"/>
        </w:rPr>
        <w:t xml:space="preserve"> созыва</w:t>
      </w:r>
      <w:r w:rsidRPr="00D472B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AB0190" w:rsidRPr="00D472B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</w:t>
      </w:r>
      <w:r w:rsidR="00AB0190" w:rsidRPr="00D472B5">
        <w:rPr>
          <w:rFonts w:ascii="Times New Roman" w:hAnsi="Times New Roman" w:cs="Times New Roman"/>
          <w:sz w:val="28"/>
          <w:szCs w:val="26"/>
        </w:rPr>
        <w:t xml:space="preserve">Об утверждении Положения «О комиссии по проверке соблюдения условий договора купли-продажи объекта муниципальной собственности или биржевого контракта купли-продажи муниципального пакета акций» </w:t>
      </w:r>
      <w:r w:rsidRPr="00D472B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 изменениями</w:t>
      </w:r>
      <w:r w:rsidR="00AB0190" w:rsidRPr="00D472B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дополнениями, </w:t>
      </w:r>
      <w:r w:rsidR="00D472B5" w:rsidRPr="00D472B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внесенными </w:t>
      </w:r>
      <w:r w:rsidR="00AB0190" w:rsidRPr="00D472B5">
        <w:rPr>
          <w:rFonts w:ascii="Times New Roman" w:hAnsi="Times New Roman" w:cs="Times New Roman"/>
          <w:sz w:val="28"/>
          <w:szCs w:val="26"/>
        </w:rPr>
        <w:t>Решением № 10 от 28.06.2007</w:t>
      </w:r>
      <w:r w:rsidR="00D472B5">
        <w:rPr>
          <w:rFonts w:ascii="Times New Roman" w:hAnsi="Times New Roman" w:cs="Times New Roman"/>
          <w:sz w:val="28"/>
          <w:szCs w:val="26"/>
        </w:rPr>
        <w:t xml:space="preserve"> </w:t>
      </w:r>
      <w:r w:rsidR="00AB0190" w:rsidRPr="00D472B5">
        <w:rPr>
          <w:rFonts w:ascii="Times New Roman" w:hAnsi="Times New Roman" w:cs="Times New Roman"/>
          <w:sz w:val="28"/>
          <w:szCs w:val="26"/>
        </w:rPr>
        <w:t>г. 21 сессии 23 созыва, Решением № 31 от 27.12.2011</w:t>
      </w:r>
      <w:r w:rsidR="00D472B5">
        <w:rPr>
          <w:rFonts w:ascii="Times New Roman" w:hAnsi="Times New Roman" w:cs="Times New Roman"/>
          <w:sz w:val="28"/>
          <w:szCs w:val="26"/>
        </w:rPr>
        <w:t xml:space="preserve"> </w:t>
      </w:r>
      <w:r w:rsidR="00AB0190" w:rsidRPr="00D472B5">
        <w:rPr>
          <w:rFonts w:ascii="Times New Roman" w:hAnsi="Times New Roman" w:cs="Times New Roman"/>
          <w:sz w:val="28"/>
          <w:szCs w:val="26"/>
        </w:rPr>
        <w:t xml:space="preserve">г. </w:t>
      </w:r>
      <w:r w:rsidR="00D472B5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="00AB0190" w:rsidRPr="00D472B5">
        <w:rPr>
          <w:rFonts w:ascii="Times New Roman" w:hAnsi="Times New Roman" w:cs="Times New Roman"/>
          <w:sz w:val="28"/>
          <w:szCs w:val="26"/>
        </w:rPr>
        <w:t>17 сессии 24 созыва, Решением № 18 от 04.03.2013</w:t>
      </w:r>
      <w:r w:rsidR="00D472B5">
        <w:rPr>
          <w:rFonts w:ascii="Times New Roman" w:hAnsi="Times New Roman" w:cs="Times New Roman"/>
          <w:sz w:val="28"/>
          <w:szCs w:val="26"/>
        </w:rPr>
        <w:t xml:space="preserve"> </w:t>
      </w:r>
      <w:r w:rsidR="00AB0190" w:rsidRPr="00D472B5">
        <w:rPr>
          <w:rFonts w:ascii="Times New Roman" w:hAnsi="Times New Roman" w:cs="Times New Roman"/>
          <w:sz w:val="28"/>
          <w:szCs w:val="26"/>
        </w:rPr>
        <w:t>г. 28 сессии 24 созыва, Решением № 47 от 16.08.2018г. 3</w:t>
      </w:r>
      <w:r w:rsidR="00B666E4">
        <w:rPr>
          <w:rFonts w:ascii="Times New Roman" w:hAnsi="Times New Roman" w:cs="Times New Roman"/>
          <w:sz w:val="28"/>
          <w:szCs w:val="26"/>
        </w:rPr>
        <w:t xml:space="preserve">3 сессии 25 созыва, Решением № </w:t>
      </w:r>
      <w:r w:rsidR="00AB0190" w:rsidRPr="00D472B5">
        <w:rPr>
          <w:rFonts w:ascii="Times New Roman" w:hAnsi="Times New Roman" w:cs="Times New Roman"/>
          <w:sz w:val="28"/>
          <w:szCs w:val="26"/>
        </w:rPr>
        <w:t xml:space="preserve">29  </w:t>
      </w:r>
      <w:r w:rsidR="00D472B5">
        <w:rPr>
          <w:rFonts w:ascii="Times New Roman" w:hAnsi="Times New Roman" w:cs="Times New Roman"/>
          <w:sz w:val="28"/>
          <w:szCs w:val="26"/>
        </w:rPr>
        <w:t xml:space="preserve">                   </w:t>
      </w:r>
      <w:r w:rsidR="00B666E4">
        <w:rPr>
          <w:rFonts w:ascii="Times New Roman" w:hAnsi="Times New Roman" w:cs="Times New Roman"/>
          <w:sz w:val="28"/>
          <w:szCs w:val="26"/>
        </w:rPr>
        <w:t>от 16.10.2018г.</w:t>
      </w:r>
      <w:r w:rsidR="00D472B5">
        <w:rPr>
          <w:rFonts w:ascii="Times New Roman" w:hAnsi="Times New Roman" w:cs="Times New Roman"/>
          <w:sz w:val="28"/>
          <w:szCs w:val="26"/>
        </w:rPr>
        <w:t xml:space="preserve"> </w:t>
      </w:r>
      <w:r w:rsidR="00AB0190" w:rsidRPr="00D472B5">
        <w:rPr>
          <w:rFonts w:ascii="Times New Roman" w:hAnsi="Times New Roman" w:cs="Times New Roman"/>
          <w:sz w:val="28"/>
          <w:szCs w:val="26"/>
        </w:rPr>
        <w:t>35 с</w:t>
      </w:r>
      <w:r w:rsidR="00B666E4">
        <w:rPr>
          <w:rFonts w:ascii="Times New Roman" w:hAnsi="Times New Roman" w:cs="Times New Roman"/>
          <w:sz w:val="28"/>
          <w:szCs w:val="26"/>
        </w:rPr>
        <w:t>ессии 25 созыва, Решением № 27</w:t>
      </w:r>
      <w:r w:rsidR="00AB0190" w:rsidRPr="00D472B5">
        <w:rPr>
          <w:rFonts w:ascii="Times New Roman" w:hAnsi="Times New Roman" w:cs="Times New Roman"/>
          <w:sz w:val="28"/>
          <w:szCs w:val="26"/>
        </w:rPr>
        <w:t xml:space="preserve"> от 19.12.2019 г. </w:t>
      </w:r>
      <w:r w:rsidR="00D472B5">
        <w:rPr>
          <w:rFonts w:ascii="Times New Roman" w:hAnsi="Times New Roman" w:cs="Times New Roman"/>
          <w:sz w:val="28"/>
          <w:szCs w:val="26"/>
        </w:rPr>
        <w:t xml:space="preserve">                  </w:t>
      </w:r>
      <w:r w:rsidR="00AB0190" w:rsidRPr="00D472B5">
        <w:rPr>
          <w:rFonts w:ascii="Times New Roman" w:hAnsi="Times New Roman" w:cs="Times New Roman"/>
          <w:sz w:val="28"/>
          <w:szCs w:val="26"/>
        </w:rPr>
        <w:t>50 сессии 25 созыва</w:t>
      </w:r>
      <w:r w:rsidR="00D472B5" w:rsidRPr="00D472B5">
        <w:rPr>
          <w:rFonts w:ascii="Times New Roman" w:hAnsi="Times New Roman" w:cs="Times New Roman"/>
          <w:sz w:val="28"/>
          <w:szCs w:val="26"/>
        </w:rPr>
        <w:t>.</w:t>
      </w:r>
    </w:p>
    <w:p w:rsidR="00D472B5" w:rsidRPr="00D472B5" w:rsidRDefault="00D472B5" w:rsidP="00DC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6"/>
        </w:rPr>
      </w:pPr>
    </w:p>
    <w:p w:rsidR="00DC01AC" w:rsidRPr="00D472B5" w:rsidRDefault="00DC01AC" w:rsidP="00DC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472B5">
        <w:rPr>
          <w:rFonts w:ascii="Times New Roman" w:hAnsi="Times New Roman" w:cs="Times New Roman"/>
          <w:sz w:val="28"/>
          <w:szCs w:val="26"/>
        </w:rPr>
        <w:lastRenderedPageBreak/>
        <w:t>3. Настоящее Решение вступает в силу с 01.01.2022 г. и подлежит официальному опубликованию.</w:t>
      </w:r>
    </w:p>
    <w:p w:rsidR="00DC01AC" w:rsidRPr="00D472B5" w:rsidRDefault="00DC01AC" w:rsidP="00DC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DC01AC" w:rsidRPr="00D472B5" w:rsidRDefault="00DC01AC" w:rsidP="00DC0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472B5">
        <w:rPr>
          <w:rFonts w:ascii="Times New Roman" w:hAnsi="Times New Roman" w:cs="Times New Roman"/>
          <w:sz w:val="28"/>
          <w:szCs w:val="26"/>
        </w:rPr>
        <w:t xml:space="preserve">4. Контроль за выполнением настоящего Решения возложить </w:t>
      </w:r>
      <w:r w:rsidR="00A44124" w:rsidRPr="00D472B5">
        <w:rPr>
          <w:rFonts w:ascii="Times New Roman" w:hAnsi="Times New Roman" w:cs="Times New Roman"/>
          <w:sz w:val="28"/>
          <w:szCs w:val="26"/>
        </w:rPr>
        <w:t xml:space="preserve">                          </w:t>
      </w:r>
      <w:r w:rsidRPr="00D472B5">
        <w:rPr>
          <w:rFonts w:ascii="Times New Roman" w:hAnsi="Times New Roman" w:cs="Times New Roman"/>
          <w:sz w:val="28"/>
          <w:szCs w:val="26"/>
        </w:rPr>
        <w:t>на постоянную депутатскую комиссию по промышленности, архитектуре, муниципальной собственности и земельным ресурсам (С.Н. Семёнов).</w:t>
      </w:r>
    </w:p>
    <w:p w:rsidR="00DC01AC" w:rsidRPr="00D472B5" w:rsidRDefault="00DC01AC" w:rsidP="004E5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A44124" w:rsidRPr="00D472B5" w:rsidRDefault="00A44124" w:rsidP="004E56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4E5670" w:rsidRPr="00D472B5" w:rsidRDefault="004E5670" w:rsidP="004E56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>Председатель городского Совета</w:t>
      </w:r>
    </w:p>
    <w:p w:rsidR="004E5670" w:rsidRPr="00D472B5" w:rsidRDefault="004E5670" w:rsidP="004E56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>народных депутатов</w:t>
      </w: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ab/>
      </w: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ab/>
        <w:t xml:space="preserve">            Ю.И.</w:t>
      </w:r>
      <w:r w:rsidR="00A44124"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</w:t>
      </w:r>
      <w:r w:rsidRPr="00D472B5">
        <w:rPr>
          <w:rFonts w:ascii="Times New Roman" w:eastAsia="Calibri" w:hAnsi="Times New Roman" w:cs="Times New Roman"/>
          <w:sz w:val="28"/>
          <w:szCs w:val="26"/>
          <w:lang w:eastAsia="ru-RU"/>
        </w:rPr>
        <w:t>Кара</w:t>
      </w:r>
    </w:p>
    <w:p w:rsidR="000F0DD5" w:rsidRPr="00AB0190" w:rsidRDefault="000F0DD5" w:rsidP="00A441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472B5" w:rsidRDefault="00D472B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340D43" w:rsidRPr="00A44124" w:rsidRDefault="00BA20EE" w:rsidP="00A441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</w:t>
      </w:r>
      <w:r w:rsidR="00A44124" w:rsidRPr="00A44124">
        <w:rPr>
          <w:rFonts w:ascii="Times New Roman" w:hAnsi="Times New Roman" w:cs="Times New Roman"/>
          <w:b/>
          <w:sz w:val="24"/>
        </w:rPr>
        <w:t xml:space="preserve">риложение </w:t>
      </w:r>
    </w:p>
    <w:p w:rsidR="00A44124" w:rsidRPr="00A44124" w:rsidRDefault="00A44124" w:rsidP="00A441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A44124">
        <w:rPr>
          <w:rFonts w:ascii="Times New Roman" w:hAnsi="Times New Roman" w:cs="Times New Roman"/>
          <w:b/>
          <w:sz w:val="24"/>
        </w:rPr>
        <w:t xml:space="preserve">к Решению № </w:t>
      </w:r>
      <w:r w:rsidR="00A14979">
        <w:rPr>
          <w:rFonts w:ascii="Times New Roman" w:hAnsi="Times New Roman" w:cs="Times New Roman"/>
          <w:b/>
          <w:sz w:val="24"/>
        </w:rPr>
        <w:t>18</w:t>
      </w:r>
      <w:r w:rsidRPr="00A44124">
        <w:rPr>
          <w:rFonts w:ascii="Times New Roman" w:hAnsi="Times New Roman" w:cs="Times New Roman"/>
          <w:b/>
          <w:sz w:val="24"/>
        </w:rPr>
        <w:t xml:space="preserve"> от </w:t>
      </w:r>
      <w:r w:rsidR="00A14979">
        <w:rPr>
          <w:rFonts w:ascii="Times New Roman" w:hAnsi="Times New Roman" w:cs="Times New Roman"/>
          <w:b/>
          <w:sz w:val="24"/>
        </w:rPr>
        <w:t>17</w:t>
      </w:r>
      <w:r w:rsidRPr="00A44124">
        <w:rPr>
          <w:rFonts w:ascii="Times New Roman" w:hAnsi="Times New Roman" w:cs="Times New Roman"/>
          <w:b/>
          <w:sz w:val="24"/>
        </w:rPr>
        <w:t>.12.2021 г.</w:t>
      </w:r>
    </w:p>
    <w:p w:rsidR="00A44124" w:rsidRPr="00A44124" w:rsidRDefault="00A14979" w:rsidP="00A441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</w:t>
      </w:r>
      <w:bookmarkStart w:id="0" w:name="_GoBack"/>
      <w:bookmarkEnd w:id="0"/>
      <w:r w:rsidR="00A44124" w:rsidRPr="00A44124">
        <w:rPr>
          <w:rFonts w:ascii="Times New Roman" w:hAnsi="Times New Roman" w:cs="Times New Roman"/>
          <w:b/>
          <w:sz w:val="24"/>
        </w:rPr>
        <w:t xml:space="preserve"> сессии 26 созыва</w:t>
      </w:r>
    </w:p>
    <w:p w:rsidR="00A44124" w:rsidRDefault="00A44124"/>
    <w:p w:rsidR="00844391" w:rsidRDefault="00A44124" w:rsidP="008443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D14640" w:rsidRDefault="00844391" w:rsidP="00844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4391">
        <w:rPr>
          <w:rFonts w:ascii="Times New Roman" w:hAnsi="Times New Roman" w:cs="Times New Roman"/>
          <w:b/>
          <w:sz w:val="28"/>
          <w:szCs w:val="26"/>
        </w:rPr>
        <w:t>комиссии по проверке соблюдения условий договора купли-продажи объекта муниципальной собственности или биржевого контракта купли-продажи муниципального пакета акций</w:t>
      </w:r>
    </w:p>
    <w:p w:rsidR="00424344" w:rsidRPr="00844391" w:rsidRDefault="00424344" w:rsidP="0084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391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Законом Приднестровской Молдавской Республики от 25 июля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24344">
        <w:rPr>
          <w:rFonts w:ascii="Times New Roman" w:hAnsi="Times New Roman" w:cs="Times New Roman"/>
          <w:sz w:val="28"/>
          <w:szCs w:val="28"/>
        </w:rPr>
        <w:t>№ 313-ЗИД-</w:t>
      </w:r>
      <w:r w:rsidRPr="004243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4344">
        <w:rPr>
          <w:rFonts w:ascii="Times New Roman" w:hAnsi="Times New Roman" w:cs="Times New Roman"/>
          <w:sz w:val="28"/>
          <w:szCs w:val="28"/>
        </w:rPr>
        <w:t xml:space="preserve"> «О разгосударствлении и приватизации» </w:t>
      </w:r>
      <w:r>
        <w:rPr>
          <w:rFonts w:ascii="Times New Roman" w:hAnsi="Times New Roman" w:cs="Times New Roman"/>
          <w:sz w:val="28"/>
          <w:szCs w:val="28"/>
        </w:rPr>
        <w:t xml:space="preserve">(САЗ 03-30)                            </w:t>
      </w:r>
      <w:r w:rsidRPr="00424344">
        <w:rPr>
          <w:rFonts w:ascii="Times New Roman" w:hAnsi="Times New Roman" w:cs="Times New Roman"/>
          <w:sz w:val="28"/>
          <w:szCs w:val="28"/>
        </w:rPr>
        <w:t>в действующей редакции и определяет порядок создания и работы комиссии по проверке соблюдения условий договора купли-продажи объекта муниципальной собственности или биржевого контракта купли-продажи муниципального пакета акций (далее  -   Комиссия), основные функции, права, обязанности и ответственность Комиссии в ходе проведения проверки.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Приднестровской Молдавской Республики, Гражданским кодексом Приднестровском Молдавской Республики, законами Приднестровской Молдавской Республики от 25 июля 2003 года № 313-ЗИД-</w:t>
      </w:r>
      <w:r w:rsidRPr="004243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4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24344">
        <w:rPr>
          <w:rFonts w:ascii="Times New Roman" w:hAnsi="Times New Roman" w:cs="Times New Roman"/>
          <w:sz w:val="28"/>
          <w:szCs w:val="28"/>
        </w:rPr>
        <w:t>«О разгосударствлении и приватизации» (САЗ 03-30),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от 9 ноября 2006 года № 119-З-</w:t>
      </w:r>
      <w:r w:rsidRPr="004243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4344">
        <w:rPr>
          <w:rFonts w:ascii="Times New Roman" w:hAnsi="Times New Roman" w:cs="Times New Roman"/>
          <w:sz w:val="28"/>
          <w:szCs w:val="28"/>
        </w:rPr>
        <w:t xml:space="preserve"> </w:t>
      </w:r>
      <w:r w:rsidRPr="00424344">
        <w:rPr>
          <w:rFonts w:ascii="Times New Roman" w:hAnsi="Times New Roman" w:cs="Times New Roman"/>
          <w:bCs/>
          <w:iCs/>
          <w:sz w:val="28"/>
          <w:szCs w:val="28"/>
        </w:rPr>
        <w:t xml:space="preserve">«О некоторых особенностях обращения имущества в государственную (муниципальную) собственность и приобретения имущества в государственную собственность» (САЗ 06-46), </w:t>
      </w:r>
      <w:r w:rsidRPr="00424344">
        <w:rPr>
          <w:rFonts w:ascii="Times New Roman" w:hAnsi="Times New Roman" w:cs="Times New Roman"/>
          <w:sz w:val="28"/>
          <w:szCs w:val="28"/>
        </w:rPr>
        <w:t>решениями Бендерс</w:t>
      </w:r>
      <w:r>
        <w:rPr>
          <w:rFonts w:ascii="Times New Roman" w:hAnsi="Times New Roman" w:cs="Times New Roman"/>
          <w:sz w:val="28"/>
          <w:szCs w:val="28"/>
        </w:rPr>
        <w:t>кого городского Совета народных</w:t>
      </w:r>
      <w:r w:rsidRPr="00424344">
        <w:rPr>
          <w:rFonts w:ascii="Times New Roman" w:hAnsi="Times New Roman" w:cs="Times New Roman"/>
          <w:sz w:val="28"/>
          <w:szCs w:val="28"/>
        </w:rPr>
        <w:t xml:space="preserve"> депутатов, правовыми актами государственной администрации г. Бендеры, иными правовыми актами Приднестровской Молдавской Республики.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3. Государственная администрация г. Бендеры </w:t>
      </w:r>
      <w:r w:rsidRPr="00424344">
        <w:rPr>
          <w:rFonts w:ascii="Times New Roman" w:hAnsi="Times New Roman" w:cs="Times New Roman"/>
          <w:bCs/>
          <w:iCs/>
          <w:sz w:val="28"/>
          <w:szCs w:val="28"/>
        </w:rPr>
        <w:t xml:space="preserve">принимает решение о создании Комиссии по каждому </w:t>
      </w:r>
      <w:r w:rsidRPr="00424344">
        <w:rPr>
          <w:rFonts w:ascii="Times New Roman" w:hAnsi="Times New Roman" w:cs="Times New Roman"/>
          <w:sz w:val="28"/>
          <w:szCs w:val="28"/>
        </w:rPr>
        <w:t>приватизированному объекту муниципальной собственности, в случае необходимости исполнения покупателем такого объекта инвестиционных и иных обязательств.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Комиссия формируется в составе </w:t>
      </w:r>
      <w:r w:rsidRPr="00424344">
        <w:rPr>
          <w:rFonts w:ascii="Times New Roman" w:hAnsi="Times New Roman" w:cs="Times New Roman"/>
          <w:sz w:val="28"/>
          <w:szCs w:val="28"/>
        </w:rPr>
        <w:t xml:space="preserve">не менее 9 человек в зависимости от объема и сложности предстоящей работы, с включением представителей: 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а) государственной администрации г. Бендеры (в </w:t>
      </w:r>
      <w:proofErr w:type="spellStart"/>
      <w:r w:rsidRPr="0042434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24344">
        <w:rPr>
          <w:rFonts w:ascii="Times New Roman" w:hAnsi="Times New Roman" w:cs="Times New Roman"/>
          <w:sz w:val="28"/>
          <w:szCs w:val="28"/>
        </w:rPr>
        <w:t>. Управления муниципальным имуществом, Управления жилищно-коммунального хозяйства, Управления развития городской среды-помощника главного архитектора);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>б) Бендерского городского Совета народных депутатов;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bCs/>
          <w:sz w:val="28"/>
          <w:szCs w:val="28"/>
        </w:rPr>
        <w:t>в) исполнительного органа государственной власти Приднестровской Молдавской Республики в сфере обеспечения личной безопасности человека, защиты собственности, обеспечения общественного порядка, борьбы с преступностью,</w:t>
      </w:r>
      <w:r w:rsidRPr="00424344">
        <w:rPr>
          <w:rFonts w:ascii="Times New Roman" w:hAnsi="Times New Roman" w:cs="Times New Roman"/>
          <w:sz w:val="28"/>
          <w:szCs w:val="28"/>
        </w:rPr>
        <w:t xml:space="preserve"> гражданской обороны;  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lastRenderedPageBreak/>
        <w:t xml:space="preserve">г) исполнительного органа государственной власти в сфере осуществления налоговой политики по г. Бендеры; 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д) банка, обслуживающего объект приватизации; 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е) Бендерского филиала государственного унитарного предприятия «Республиканское бюро технической инвентаризации»; 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ж) муниципального унитарного предприятия «Центр проектирования, градостроительства и землеустройства г. Бендеры»; 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>з) Бендерского городского территориального объединения профсоюзов (далее - заинтересованные организации).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5. Государственная администрация г. Бендеры направляет в адрес заинтересованных </w:t>
      </w:r>
      <w:r w:rsidRPr="00424344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организаций запрос о делегировании уполномоченных представителей для работы в составе </w:t>
      </w:r>
      <w:r w:rsidRPr="00424344">
        <w:rPr>
          <w:rFonts w:ascii="Times New Roman" w:hAnsi="Times New Roman" w:cs="Times New Roman"/>
          <w:sz w:val="28"/>
          <w:szCs w:val="28"/>
        </w:rPr>
        <w:t>Комиссии.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Руководители заинтересованных организаций в течение трех дней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24344">
        <w:rPr>
          <w:rFonts w:ascii="Times New Roman" w:hAnsi="Times New Roman" w:cs="Times New Roman"/>
          <w:sz w:val="28"/>
          <w:szCs w:val="28"/>
        </w:rPr>
        <w:t xml:space="preserve">со дня получения письменного запроса обязаны направить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4344">
        <w:rPr>
          <w:rFonts w:ascii="Times New Roman" w:hAnsi="Times New Roman" w:cs="Times New Roman"/>
          <w:sz w:val="28"/>
          <w:szCs w:val="28"/>
        </w:rPr>
        <w:t>о персональном представительстве в составе Комиссии.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24344">
        <w:rPr>
          <w:rFonts w:ascii="Times New Roman" w:hAnsi="Times New Roman" w:cs="Times New Roman"/>
          <w:spacing w:val="-1"/>
          <w:sz w:val="28"/>
          <w:szCs w:val="28"/>
        </w:rPr>
        <w:t>6. Персональный состав Комиссии на основании соответствующих данных о представительстве утверждается решением государственной администрации г. Бендеры.</w:t>
      </w:r>
    </w:p>
    <w:p w:rsidR="00424344" w:rsidRPr="00424344" w:rsidRDefault="00424344" w:rsidP="00424344">
      <w:pPr>
        <w:shd w:val="clear" w:color="auto" w:fill="FFFFFF"/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>7. Председателем, заместителем председателя, ответственным секретарем Комиссии назначаются представители государственной администрации г. Бендеры.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4344">
        <w:rPr>
          <w:rFonts w:ascii="Times New Roman" w:hAnsi="Times New Roman" w:cs="Times New Roman"/>
          <w:spacing w:val="-2"/>
          <w:sz w:val="28"/>
          <w:szCs w:val="28"/>
        </w:rPr>
        <w:t xml:space="preserve">Заседания Комиссии проводятся с обязательным присутствием Покупателя объекта </w:t>
      </w:r>
      <w:r w:rsidRPr="00424344">
        <w:rPr>
          <w:rFonts w:ascii="Times New Roman" w:hAnsi="Times New Roman" w:cs="Times New Roman"/>
          <w:sz w:val="28"/>
          <w:szCs w:val="28"/>
        </w:rPr>
        <w:t xml:space="preserve">приватизации или его уполномоченного представителя по доверенности, </w:t>
      </w:r>
      <w:r w:rsidRPr="00424344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представителя Прокуратуры г. Бендеры.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4344">
        <w:rPr>
          <w:rFonts w:ascii="Times New Roman" w:hAnsi="Times New Roman" w:cs="Times New Roman"/>
          <w:bCs/>
          <w:color w:val="000000"/>
          <w:sz w:val="28"/>
          <w:szCs w:val="28"/>
        </w:rPr>
        <w:t>В случае отсутствия после официального уведомления без уважительной причины Покупателя или его уполномоченного представителя заседание Комиссии проводится без его присутствия.</w:t>
      </w:r>
    </w:p>
    <w:p w:rsidR="00424344" w:rsidRPr="00424344" w:rsidRDefault="00424344" w:rsidP="00424344">
      <w:pPr>
        <w:shd w:val="clear" w:color="auto" w:fill="FFFFFF"/>
        <w:tabs>
          <w:tab w:val="left" w:pos="13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pacing w:val="-2"/>
          <w:sz w:val="28"/>
          <w:szCs w:val="28"/>
        </w:rPr>
        <w:t xml:space="preserve">8. Заседания Комиссии правомочны при наличии не менее 2/3 ее членов. Решения </w:t>
      </w:r>
      <w:r w:rsidRPr="00424344">
        <w:rPr>
          <w:rFonts w:ascii="Times New Roman" w:hAnsi="Times New Roman" w:cs="Times New Roman"/>
          <w:sz w:val="28"/>
          <w:szCs w:val="28"/>
        </w:rPr>
        <w:t>принимаются голосованием простым большинством голосов от присутствующих на заседании. По решению Комиссии голосование может быть как открытым, так и закрытым.</w:t>
      </w:r>
    </w:p>
    <w:p w:rsidR="00424344" w:rsidRPr="00424344" w:rsidRDefault="00424344" w:rsidP="00424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pacing w:val="-2"/>
          <w:sz w:val="28"/>
          <w:szCs w:val="28"/>
        </w:rPr>
        <w:t xml:space="preserve">Каждый член Комиссии обязан выразить свое мнение путем голосования </w:t>
      </w:r>
      <w:r w:rsidRPr="00424344">
        <w:rPr>
          <w:rFonts w:ascii="Times New Roman" w:hAnsi="Times New Roman" w:cs="Times New Roman"/>
          <w:sz w:val="28"/>
          <w:szCs w:val="28"/>
        </w:rPr>
        <w:t>«за» или «против».</w:t>
      </w:r>
    </w:p>
    <w:p w:rsidR="00424344" w:rsidRPr="00424344" w:rsidRDefault="00424344" w:rsidP="00424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pacing w:val="-2"/>
          <w:sz w:val="28"/>
          <w:szCs w:val="28"/>
        </w:rPr>
        <w:t xml:space="preserve">В случае равенства голосов «за» и «против» голос председателя Комиссии является </w:t>
      </w:r>
      <w:r w:rsidRPr="00424344">
        <w:rPr>
          <w:rFonts w:ascii="Times New Roman" w:hAnsi="Times New Roman" w:cs="Times New Roman"/>
          <w:sz w:val="28"/>
          <w:szCs w:val="28"/>
        </w:rPr>
        <w:t>решающим.</w:t>
      </w:r>
    </w:p>
    <w:p w:rsidR="00424344" w:rsidRPr="00424344" w:rsidRDefault="00424344" w:rsidP="00424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Комиссией может быть проведено голосование по всему протоколу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4344">
        <w:rPr>
          <w:rFonts w:ascii="Times New Roman" w:hAnsi="Times New Roman" w:cs="Times New Roman"/>
          <w:sz w:val="28"/>
          <w:szCs w:val="28"/>
        </w:rPr>
        <w:t>в целом.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В случае разногласия членов Комиссии по отдельным пунктам протокола </w:t>
      </w:r>
      <w:r w:rsidRPr="00424344">
        <w:rPr>
          <w:rFonts w:ascii="Times New Roman" w:hAnsi="Times New Roman" w:cs="Times New Roman"/>
          <w:spacing w:val="-3"/>
          <w:sz w:val="28"/>
          <w:szCs w:val="28"/>
        </w:rPr>
        <w:t xml:space="preserve">голосование проводится по каждому решению Комиссии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в отдельности. При этом </w:t>
      </w:r>
      <w:r w:rsidRPr="00424344">
        <w:rPr>
          <w:rFonts w:ascii="Times New Roman" w:hAnsi="Times New Roman" w:cs="Times New Roman"/>
          <w:spacing w:val="-3"/>
          <w:sz w:val="28"/>
          <w:szCs w:val="28"/>
        </w:rPr>
        <w:t xml:space="preserve">член </w:t>
      </w:r>
      <w:r w:rsidRPr="00424344">
        <w:rPr>
          <w:rFonts w:ascii="Times New Roman" w:hAnsi="Times New Roman" w:cs="Times New Roman"/>
          <w:sz w:val="28"/>
          <w:szCs w:val="28"/>
        </w:rPr>
        <w:t>Комиссии, проголосовавший «против»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4344">
        <w:rPr>
          <w:rFonts w:ascii="Times New Roman" w:hAnsi="Times New Roman" w:cs="Times New Roman"/>
          <w:sz w:val="28"/>
          <w:szCs w:val="28"/>
        </w:rPr>
        <w:t xml:space="preserve"> вправе отразить свое мнение в письменном виде как приложение к протоколу.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>9. Решения Комиссии оформляются протоколами заседаний. Протокол заседания Комиссии обязаны подписать все присутствующие члены Комиссии.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pacing w:val="-1"/>
          <w:sz w:val="28"/>
          <w:szCs w:val="28"/>
        </w:rPr>
        <w:t xml:space="preserve">10. В случае, когда присутствие члена Комиссии на заседании невозможно по </w:t>
      </w:r>
      <w:r w:rsidRPr="00424344">
        <w:rPr>
          <w:rFonts w:ascii="Times New Roman" w:hAnsi="Times New Roman" w:cs="Times New Roman"/>
          <w:sz w:val="28"/>
          <w:szCs w:val="28"/>
        </w:rPr>
        <w:t xml:space="preserve">уважительным причинам, по представлению доверенности </w:t>
      </w:r>
      <w:r w:rsidRPr="0042434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заинтересованной организации производится его замена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24344">
        <w:rPr>
          <w:rFonts w:ascii="Times New Roman" w:hAnsi="Times New Roman" w:cs="Times New Roman"/>
          <w:sz w:val="28"/>
          <w:szCs w:val="28"/>
        </w:rPr>
        <w:t>с внесением изменения в протокол Комиссии.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>11. Члены Комиссии обязаны присутствовать на всех заседаниях Комиссии.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24344">
        <w:rPr>
          <w:rFonts w:ascii="Times New Roman" w:hAnsi="Times New Roman" w:cs="Times New Roman"/>
          <w:spacing w:val="-1"/>
          <w:sz w:val="28"/>
          <w:szCs w:val="28"/>
        </w:rPr>
        <w:t xml:space="preserve">12. Государственная администрация  г. Бендеры направляет в адрес Покупателей запрос о предоставлении отчетов по выполнению условий договора (биржевого контракта) купли-продажи объекта приватизации,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</w:t>
      </w:r>
      <w:r w:rsidRPr="00424344">
        <w:rPr>
          <w:rFonts w:ascii="Times New Roman" w:hAnsi="Times New Roman" w:cs="Times New Roman"/>
          <w:spacing w:val="-1"/>
          <w:sz w:val="28"/>
          <w:szCs w:val="28"/>
        </w:rPr>
        <w:t>а также финансовой отчетности объектов приватизации.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13. Комиссия проводит анализ отчетов о выполнении Покупателями условий </w:t>
      </w:r>
      <w:r w:rsidRPr="00424344">
        <w:rPr>
          <w:rFonts w:ascii="Times New Roman" w:hAnsi="Times New Roman" w:cs="Times New Roman"/>
          <w:spacing w:val="-2"/>
          <w:sz w:val="28"/>
          <w:szCs w:val="28"/>
        </w:rPr>
        <w:t xml:space="preserve">договора (биржевого контракта) купли-продажи, а также финансовой отчетности объекта </w:t>
      </w:r>
      <w:r w:rsidRPr="00424344">
        <w:rPr>
          <w:rFonts w:ascii="Times New Roman" w:hAnsi="Times New Roman" w:cs="Times New Roman"/>
          <w:sz w:val="28"/>
          <w:szCs w:val="28"/>
        </w:rPr>
        <w:t>приватизации, в ходе которого определяет степень исполнения или неисполнения обязательств Покупателя.</w:t>
      </w:r>
    </w:p>
    <w:p w:rsidR="00424344" w:rsidRPr="00424344" w:rsidRDefault="00424344" w:rsidP="00424344">
      <w:pPr>
        <w:widowControl w:val="0"/>
        <w:shd w:val="clear" w:color="auto" w:fill="FFFFFF"/>
        <w:tabs>
          <w:tab w:val="left" w:pos="12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>14. В целях эффективного выполнения возложенных функций Комиссия вправе:</w:t>
      </w:r>
    </w:p>
    <w:p w:rsidR="00424344" w:rsidRPr="00424344" w:rsidRDefault="00424344" w:rsidP="00424344">
      <w:pPr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pacing w:val="-18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344">
        <w:rPr>
          <w:rFonts w:ascii="Times New Roman" w:hAnsi="Times New Roman" w:cs="Times New Roman"/>
          <w:spacing w:val="-1"/>
          <w:sz w:val="28"/>
          <w:szCs w:val="28"/>
        </w:rPr>
        <w:t xml:space="preserve">требовать у Покупателя дополнительное документальное подтверждение факта </w:t>
      </w:r>
      <w:r w:rsidRPr="00424344">
        <w:rPr>
          <w:rFonts w:ascii="Times New Roman" w:hAnsi="Times New Roman" w:cs="Times New Roman"/>
          <w:sz w:val="28"/>
          <w:szCs w:val="28"/>
        </w:rPr>
        <w:t>выполнения условий договора (биржевого контракта) купли-продажи;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pacing w:val="-19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344">
        <w:rPr>
          <w:rFonts w:ascii="Times New Roman" w:hAnsi="Times New Roman" w:cs="Times New Roman"/>
          <w:sz w:val="28"/>
          <w:szCs w:val="28"/>
        </w:rPr>
        <w:t>требовать у Покупателя подтверждения независимым оценщиком стоимости выполненных</w:t>
      </w:r>
      <w:r w:rsidRPr="00424344">
        <w:rPr>
          <w:rFonts w:ascii="Times New Roman" w:hAnsi="Times New Roman" w:cs="Times New Roman"/>
          <w:spacing w:val="-3"/>
          <w:sz w:val="28"/>
          <w:szCs w:val="28"/>
        </w:rPr>
        <w:t xml:space="preserve"> работ (услуг) или внесенного имущественного вклада в счет выполнения </w:t>
      </w:r>
      <w:r w:rsidRPr="00424344">
        <w:rPr>
          <w:rFonts w:ascii="Times New Roman" w:hAnsi="Times New Roman" w:cs="Times New Roman"/>
          <w:sz w:val="28"/>
          <w:szCs w:val="28"/>
        </w:rPr>
        <w:t>инвестиционных обязательств;</w:t>
      </w:r>
    </w:p>
    <w:p w:rsidR="00424344" w:rsidRPr="00424344" w:rsidRDefault="00424344" w:rsidP="00424344">
      <w:pPr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pacing w:val="-21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344">
        <w:rPr>
          <w:rFonts w:ascii="Times New Roman" w:hAnsi="Times New Roman" w:cs="Times New Roman"/>
          <w:spacing w:val="-1"/>
          <w:sz w:val="28"/>
          <w:szCs w:val="28"/>
        </w:rPr>
        <w:t xml:space="preserve">давать протокольные поручения членам Комиссии, которые рассматриваются как </w:t>
      </w:r>
      <w:r w:rsidRPr="00424344">
        <w:rPr>
          <w:rFonts w:ascii="Times New Roman" w:hAnsi="Times New Roman" w:cs="Times New Roman"/>
          <w:sz w:val="28"/>
          <w:szCs w:val="28"/>
        </w:rPr>
        <w:t xml:space="preserve">поручения в рамках их компетенции и подлежат обязательному исполнению с соблюдением установленных сроков;  </w:t>
      </w:r>
    </w:p>
    <w:p w:rsidR="00424344" w:rsidRPr="00424344" w:rsidRDefault="00424344" w:rsidP="00424344">
      <w:pPr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pacing w:val="-20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344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ходатайствовать перед 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</w:rPr>
        <w:t>г</w:t>
      </w:r>
      <w:r w:rsidRPr="00424344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осударственной администрацией г. Бендеры о привлечении </w:t>
      </w:r>
      <w:r w:rsidRPr="00424344">
        <w:rPr>
          <w:rFonts w:ascii="Times New Roman" w:hAnsi="Times New Roman" w:cs="Times New Roman"/>
          <w:spacing w:val="-2"/>
          <w:sz w:val="28"/>
          <w:szCs w:val="28"/>
        </w:rPr>
        <w:t xml:space="preserve">к своей работе экспертов консультационных, аудиторских и других </w:t>
      </w:r>
      <w:r w:rsidRPr="00424344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424344" w:rsidRPr="00424344" w:rsidRDefault="00424344" w:rsidP="00424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424344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д) предлагать 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</w:rPr>
        <w:t>г</w:t>
      </w:r>
      <w:r w:rsidRPr="00424344">
        <w:rPr>
          <w:rFonts w:ascii="Times New Roman" w:hAnsi="Times New Roman" w:cs="Times New Roman"/>
          <w:bCs/>
          <w:iCs/>
          <w:spacing w:val="-2"/>
          <w:sz w:val="28"/>
          <w:szCs w:val="28"/>
        </w:rPr>
        <w:t>осударственной администрации г. Бендеры:</w:t>
      </w:r>
    </w:p>
    <w:p w:rsidR="00424344" w:rsidRPr="00424344" w:rsidRDefault="00424344" w:rsidP="00424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424344">
        <w:rPr>
          <w:rFonts w:ascii="Times New Roman" w:hAnsi="Times New Roman" w:cs="Times New Roman"/>
          <w:bCs/>
          <w:iCs/>
          <w:spacing w:val="-2"/>
          <w:sz w:val="28"/>
          <w:szCs w:val="28"/>
        </w:rPr>
        <w:t>1) считать условия приватизации выполненными (в случае выполнения Покупателем условий договора купли-продажи объекта муниципальной собственности или биржевого контракта купли-продажи муниципального пакета акций);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 w:rsidRPr="00424344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2) обратиться в суд с иском о расторжении договора купли-продажи 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               </w:t>
      </w:r>
      <w:r w:rsidRPr="00424344">
        <w:rPr>
          <w:rFonts w:ascii="Times New Roman" w:hAnsi="Times New Roman" w:cs="Times New Roman"/>
          <w:bCs/>
          <w:iCs/>
          <w:spacing w:val="-2"/>
          <w:sz w:val="28"/>
          <w:szCs w:val="28"/>
        </w:rPr>
        <w:t>(в случае невыполнения Покупателем условий договора купли-продажи объекта муниципальной собственности или биржевого контракта купли-продажи муниципального пакета акций, а также в случае невыполнения Покупателем одного или нескольких существенных условий приватизации).</w:t>
      </w:r>
    </w:p>
    <w:p w:rsidR="00424344" w:rsidRPr="00424344" w:rsidRDefault="00424344" w:rsidP="00424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>15. Комиссия обязана осуществлять все необходимые действия, связанные с проверкой соблюдения условий договора (биржевого контракта) купли-продажи, в соответствии с действующим законодательством.</w:t>
      </w:r>
    </w:p>
    <w:p w:rsidR="00424344" w:rsidRPr="00424344" w:rsidRDefault="00424344" w:rsidP="00424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Проверки должны осуществляться: </w:t>
      </w:r>
    </w:p>
    <w:p w:rsidR="00424344" w:rsidRPr="00424344" w:rsidRDefault="00424344" w:rsidP="00424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>а) по объектам муниципальной собственности, включенным в муниципальную программу разгосударствления и приватизации, приватизированным с определенными условиями - не чаще одного раза в квартал;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pacing w:val="-1"/>
          <w:sz w:val="28"/>
          <w:szCs w:val="28"/>
        </w:rPr>
        <w:t>б) по объектам муниципальной собственности, включенным в муниципальный перечень малых объектов п</w:t>
      </w:r>
      <w:r w:rsidRPr="00424344">
        <w:rPr>
          <w:rFonts w:ascii="Times New Roman" w:hAnsi="Times New Roman" w:cs="Times New Roman"/>
          <w:sz w:val="28"/>
          <w:szCs w:val="28"/>
        </w:rPr>
        <w:t>риватизации, приватизированным с определенными условиями - по мере необходимости.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lastRenderedPageBreak/>
        <w:t xml:space="preserve">16. В случае неисполнения или неполного исполнения условий договора </w:t>
      </w:r>
      <w:r w:rsidRPr="00424344">
        <w:rPr>
          <w:rFonts w:ascii="Times New Roman" w:hAnsi="Times New Roman" w:cs="Times New Roman"/>
          <w:spacing w:val="-1"/>
          <w:sz w:val="28"/>
          <w:szCs w:val="28"/>
        </w:rPr>
        <w:t xml:space="preserve">биржевого контракта) купли-продажи объекта приватизации Комиссия разрабатывает </w:t>
      </w:r>
      <w:r w:rsidRPr="00424344">
        <w:rPr>
          <w:rFonts w:ascii="Times New Roman" w:hAnsi="Times New Roman" w:cs="Times New Roman"/>
          <w:sz w:val="28"/>
          <w:szCs w:val="28"/>
        </w:rPr>
        <w:t>предложения и рекомендации с оформлением соответствующего протокола по об</w:t>
      </w:r>
      <w:r w:rsidRPr="00424344">
        <w:rPr>
          <w:rFonts w:ascii="Times New Roman" w:hAnsi="Times New Roman" w:cs="Times New Roman"/>
          <w:spacing w:val="-1"/>
          <w:sz w:val="28"/>
          <w:szCs w:val="28"/>
        </w:rPr>
        <w:t xml:space="preserve">еспечению выполнения указанных обязательств, </w:t>
      </w:r>
      <w:r w:rsidRPr="00424344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либо предложения по обращению в муниципальную собственность имущества, находящегося в собственности физических или юридических лиц, ранее отчужденного из муниципальной собственности </w:t>
      </w:r>
      <w:r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                      </w:t>
      </w:r>
      <w:r w:rsidRPr="00424344">
        <w:rPr>
          <w:rFonts w:ascii="Times New Roman" w:hAnsi="Times New Roman" w:cs="Times New Roman"/>
          <w:bCs/>
          <w:iCs/>
          <w:spacing w:val="-1"/>
          <w:sz w:val="28"/>
          <w:szCs w:val="28"/>
        </w:rPr>
        <w:t>в соответствии с законодательством ПМР о разгосударствлении и приватизации.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 w:rsidRPr="00424344">
        <w:rPr>
          <w:rFonts w:ascii="Times New Roman" w:hAnsi="Times New Roman" w:cs="Times New Roman"/>
          <w:bCs/>
          <w:iCs/>
          <w:spacing w:val="-1"/>
          <w:sz w:val="28"/>
          <w:szCs w:val="28"/>
        </w:rPr>
        <w:t>Комиссия направляет протокол на рассмотрение государственной администрации г. Бендеры.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pacing w:val="-1"/>
          <w:sz w:val="28"/>
          <w:szCs w:val="28"/>
        </w:rPr>
        <w:t>17. Члены Комиссии несут ответственность за несоблюдение действующего з</w:t>
      </w:r>
      <w:r w:rsidRPr="00424344">
        <w:rPr>
          <w:rFonts w:ascii="Times New Roman" w:hAnsi="Times New Roman" w:cs="Times New Roman"/>
          <w:sz w:val="28"/>
          <w:szCs w:val="28"/>
        </w:rPr>
        <w:t xml:space="preserve">аконодательства при осуществлении возложенных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24344">
        <w:rPr>
          <w:rFonts w:ascii="Times New Roman" w:hAnsi="Times New Roman" w:cs="Times New Roman"/>
          <w:sz w:val="28"/>
          <w:szCs w:val="28"/>
        </w:rPr>
        <w:t>на Комиссию функций.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18. Члены Комиссии обязаны доводить данные им протокольные поручения до своего руководства и обеспечивать их исполнение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4344">
        <w:rPr>
          <w:rFonts w:ascii="Times New Roman" w:hAnsi="Times New Roman" w:cs="Times New Roman"/>
          <w:sz w:val="28"/>
          <w:szCs w:val="28"/>
        </w:rPr>
        <w:t>с соблюдением установленных сроков.</w:t>
      </w:r>
    </w:p>
    <w:p w:rsidR="00424344" w:rsidRPr="00424344" w:rsidRDefault="00424344" w:rsidP="00424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pacing w:val="-1"/>
          <w:sz w:val="28"/>
          <w:szCs w:val="28"/>
        </w:rPr>
        <w:t xml:space="preserve">Каждый член Комиссии несет персональную ответственность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</w:t>
      </w:r>
      <w:r w:rsidRPr="00424344">
        <w:rPr>
          <w:rFonts w:ascii="Times New Roman" w:hAnsi="Times New Roman" w:cs="Times New Roman"/>
          <w:spacing w:val="-1"/>
          <w:sz w:val="28"/>
          <w:szCs w:val="28"/>
        </w:rPr>
        <w:t>за неисполнение п</w:t>
      </w:r>
      <w:r w:rsidRPr="00424344">
        <w:rPr>
          <w:rFonts w:ascii="Times New Roman" w:hAnsi="Times New Roman" w:cs="Times New Roman"/>
          <w:spacing w:val="-2"/>
          <w:sz w:val="28"/>
          <w:szCs w:val="28"/>
        </w:rPr>
        <w:t xml:space="preserve">ротокольных поручений и возложенных на него обязанностей перед руководителем </w:t>
      </w:r>
      <w:r w:rsidRPr="00424344">
        <w:rPr>
          <w:rFonts w:ascii="Times New Roman" w:hAnsi="Times New Roman" w:cs="Times New Roman"/>
          <w:sz w:val="28"/>
          <w:szCs w:val="28"/>
        </w:rPr>
        <w:t>интересованной организации, которую он представляет.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>В случае неисполнения протокольных поручений Комиссия обязана проинформировать руководителя заинтересованной организации, которую он представляет, по каждому конкретному факту такого неисполнения.</w:t>
      </w:r>
    </w:p>
    <w:p w:rsidR="00424344" w:rsidRPr="00424344" w:rsidRDefault="00424344" w:rsidP="00424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19. </w:t>
      </w:r>
      <w:r w:rsidRPr="00424344">
        <w:rPr>
          <w:rFonts w:ascii="Times New Roman" w:hAnsi="Times New Roman" w:cs="Times New Roman"/>
          <w:bCs/>
          <w:iCs/>
          <w:sz w:val="28"/>
          <w:szCs w:val="28"/>
        </w:rPr>
        <w:t>Комиссия прекращает свою деятельность:</w:t>
      </w:r>
    </w:p>
    <w:p w:rsidR="00424344" w:rsidRPr="00424344" w:rsidRDefault="00424344" w:rsidP="004243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4344">
        <w:rPr>
          <w:rFonts w:ascii="Times New Roman" w:hAnsi="Times New Roman" w:cs="Times New Roman"/>
          <w:bCs/>
          <w:iCs/>
          <w:sz w:val="28"/>
          <w:szCs w:val="28"/>
        </w:rPr>
        <w:t>а) после выполнения Покупателем условий договора купли-продажи объекта муниципальной собственности или биржевого контракта купли-продажи муниципального пакета акций;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4344">
        <w:rPr>
          <w:rFonts w:ascii="Times New Roman" w:hAnsi="Times New Roman" w:cs="Times New Roman"/>
          <w:bCs/>
          <w:iCs/>
          <w:sz w:val="28"/>
          <w:szCs w:val="28"/>
        </w:rPr>
        <w:t>б) с момента вступления в силу решения суда об обращении имущества в муниципальную собственность.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4344">
        <w:rPr>
          <w:rFonts w:ascii="Times New Roman" w:hAnsi="Times New Roman" w:cs="Times New Roman"/>
          <w:bCs/>
          <w:iCs/>
          <w:sz w:val="28"/>
          <w:szCs w:val="28"/>
        </w:rPr>
        <w:t xml:space="preserve">20. Выполнение Покупателем условий договора купли-продажи объекта муниципальной собственности или биржевого контракта купли-продажи муниципального пакета акций оформляется протоколом заседания Комиссии с последующим его направлением на рассмотрение государственной администрации г. Бендеры для принятия решения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Pr="00424344">
        <w:rPr>
          <w:rFonts w:ascii="Times New Roman" w:hAnsi="Times New Roman" w:cs="Times New Roman"/>
          <w:bCs/>
          <w:iCs/>
          <w:sz w:val="28"/>
          <w:szCs w:val="28"/>
        </w:rPr>
        <w:t>о признании покупателя выполнившим условия договора купли-продажи объекта муниципальной собственности или биржевого контракта купли-продажи муниципального пакета акций.</w:t>
      </w:r>
    </w:p>
    <w:p w:rsidR="00424344" w:rsidRPr="00424344" w:rsidRDefault="00424344" w:rsidP="00424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4">
        <w:rPr>
          <w:rFonts w:ascii="Times New Roman" w:hAnsi="Times New Roman" w:cs="Times New Roman"/>
          <w:sz w:val="28"/>
          <w:szCs w:val="28"/>
        </w:rPr>
        <w:t xml:space="preserve">21. Решение Главы государственной администрации г. Бендеры, </w:t>
      </w:r>
      <w:r>
        <w:rPr>
          <w:rFonts w:ascii="Times New Roman" w:hAnsi="Times New Roman" w:cs="Times New Roman"/>
          <w:sz w:val="28"/>
          <w:szCs w:val="28"/>
        </w:rPr>
        <w:t>подтверждающее</w:t>
      </w:r>
      <w:r w:rsidRPr="00424344">
        <w:rPr>
          <w:rFonts w:ascii="Times New Roman" w:hAnsi="Times New Roman" w:cs="Times New Roman"/>
          <w:sz w:val="28"/>
          <w:szCs w:val="28"/>
        </w:rPr>
        <w:t xml:space="preserve"> выполнение собственником приватизированного объекта обязательств по договору купли-продажи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4344">
        <w:rPr>
          <w:rFonts w:ascii="Times New Roman" w:hAnsi="Times New Roman" w:cs="Times New Roman"/>
          <w:sz w:val="28"/>
          <w:szCs w:val="28"/>
        </w:rPr>
        <w:t xml:space="preserve"> направляется в Бендерский городской Совет народных депутатов.</w:t>
      </w:r>
    </w:p>
    <w:sectPr w:rsidR="00424344" w:rsidRPr="00424344" w:rsidSect="00D472B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62"/>
    <w:rsid w:val="000F0DD5"/>
    <w:rsid w:val="00340D43"/>
    <w:rsid w:val="00424344"/>
    <w:rsid w:val="004E5670"/>
    <w:rsid w:val="00844391"/>
    <w:rsid w:val="008C2007"/>
    <w:rsid w:val="009E4F5E"/>
    <w:rsid w:val="00A05530"/>
    <w:rsid w:val="00A14979"/>
    <w:rsid w:val="00A44124"/>
    <w:rsid w:val="00AB0190"/>
    <w:rsid w:val="00B666E4"/>
    <w:rsid w:val="00BA20EE"/>
    <w:rsid w:val="00D14640"/>
    <w:rsid w:val="00D472B5"/>
    <w:rsid w:val="00DC01AC"/>
    <w:rsid w:val="00E2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E9AE3-C44C-4C5A-A273-60DB0722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</dc:creator>
  <cp:keywords/>
  <dc:description/>
  <cp:lastModifiedBy>User</cp:lastModifiedBy>
  <cp:revision>6</cp:revision>
  <cp:lastPrinted>2021-12-20T07:23:00Z</cp:lastPrinted>
  <dcterms:created xsi:type="dcterms:W3CDTF">2021-12-03T08:10:00Z</dcterms:created>
  <dcterms:modified xsi:type="dcterms:W3CDTF">2021-12-20T07:24:00Z</dcterms:modified>
</cp:coreProperties>
</file>