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C0" w:rsidRDefault="00B31FC0" w:rsidP="00475CC9">
      <w:pPr>
        <w:rPr>
          <w:b/>
          <w:i/>
          <w:sz w:val="6"/>
          <w:szCs w:val="6"/>
        </w:rPr>
      </w:pPr>
    </w:p>
    <w:p w:rsidR="00C92DF3" w:rsidRPr="00DD1E23" w:rsidRDefault="00501025" w:rsidP="00475CC9">
      <w:pPr>
        <w:rPr>
          <w:b/>
          <w:i/>
          <w:sz w:val="6"/>
          <w:szCs w:val="6"/>
        </w:rPr>
      </w:pPr>
      <w:r>
        <w:rPr>
          <w:b/>
          <w:i/>
          <w:noProof/>
          <w:sz w:val="48"/>
          <w:szCs w:val="48"/>
        </w:rPr>
        <w:pict>
          <v:line id="_x0000_s1026" style="position:absolute;z-index:251657728" from="1.35pt,.35pt" to="1.35pt,.35pt" o:allowincell="f"/>
        </w:pict>
      </w:r>
    </w:p>
    <w:p w:rsidR="00B31FC0" w:rsidRPr="00501025" w:rsidRDefault="00074C84" w:rsidP="00475CC9">
      <w:pPr>
        <w:rPr>
          <w:b/>
          <w:i/>
          <w:color w:val="FF0000"/>
          <w:sz w:val="48"/>
          <w:szCs w:val="48"/>
        </w:rPr>
      </w:pP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>
        <w:rPr>
          <w:b/>
          <w:i/>
          <w:sz w:val="48"/>
          <w:szCs w:val="48"/>
        </w:rPr>
        <w:tab/>
      </w:r>
      <w:r w:rsidRPr="00501025">
        <w:rPr>
          <w:b/>
          <w:i/>
          <w:color w:val="FF0000"/>
          <w:sz w:val="28"/>
          <w:szCs w:val="48"/>
        </w:rPr>
        <w:tab/>
      </w:r>
      <w:r w:rsidR="00501025" w:rsidRPr="00501025">
        <w:rPr>
          <w:b/>
          <w:i/>
          <w:color w:val="FF0000"/>
          <w:sz w:val="28"/>
          <w:szCs w:val="48"/>
        </w:rPr>
        <w:t>Текущая редакция на 19.12.2019 г.</w:t>
      </w:r>
      <w:r w:rsidRPr="00501025">
        <w:rPr>
          <w:b/>
          <w:i/>
          <w:color w:val="FF0000"/>
          <w:sz w:val="28"/>
          <w:szCs w:val="48"/>
        </w:rPr>
        <w:tab/>
      </w:r>
      <w:r w:rsidRPr="00501025">
        <w:rPr>
          <w:b/>
          <w:i/>
          <w:color w:val="FF0000"/>
          <w:sz w:val="28"/>
          <w:szCs w:val="48"/>
        </w:rPr>
        <w:tab/>
      </w:r>
      <w:r w:rsidRPr="00501025">
        <w:rPr>
          <w:b/>
          <w:i/>
          <w:color w:val="FF0000"/>
          <w:sz w:val="28"/>
          <w:szCs w:val="48"/>
        </w:rPr>
        <w:tab/>
      </w:r>
    </w:p>
    <w:p w:rsidR="00B31FC0" w:rsidRDefault="00B31FC0" w:rsidP="00475CC9">
      <w:pPr>
        <w:rPr>
          <w:b/>
          <w:i/>
          <w:sz w:val="48"/>
          <w:szCs w:val="48"/>
        </w:rPr>
      </w:pPr>
    </w:p>
    <w:p w:rsidR="00B31FC0" w:rsidRDefault="00B31FC0" w:rsidP="00B31FC0">
      <w:pPr>
        <w:jc w:val="right"/>
        <w:rPr>
          <w:b/>
          <w:i/>
          <w:sz w:val="48"/>
          <w:szCs w:val="48"/>
        </w:rPr>
      </w:pPr>
    </w:p>
    <w:p w:rsidR="00837E29" w:rsidRDefault="00837E29" w:rsidP="00B31FC0">
      <w:pPr>
        <w:jc w:val="right"/>
        <w:rPr>
          <w:b/>
          <w:i/>
          <w:sz w:val="48"/>
          <w:szCs w:val="4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  <w:gridCol w:w="3538"/>
      </w:tblGrid>
      <w:tr w:rsidR="009211E6" w:rsidTr="00157DFC">
        <w:tc>
          <w:tcPr>
            <w:tcW w:w="6204" w:type="dxa"/>
          </w:tcPr>
          <w:p w:rsidR="009211E6" w:rsidRDefault="009211E6" w:rsidP="00157DFC">
            <w:pPr>
              <w:jc w:val="right"/>
              <w:rPr>
                <w:rFonts w:ascii="Arial" w:hAnsi="Arial"/>
                <w:b/>
                <w:i/>
                <w:sz w:val="32"/>
              </w:rPr>
            </w:pPr>
            <w:proofErr w:type="gramStart"/>
            <w:r>
              <w:rPr>
                <w:rFonts w:ascii="Arial" w:hAnsi="Arial"/>
                <w:b/>
                <w:i/>
                <w:sz w:val="32"/>
              </w:rPr>
              <w:t>Р</w:t>
            </w:r>
            <w:proofErr w:type="gramEnd"/>
            <w:r>
              <w:rPr>
                <w:rFonts w:ascii="Arial" w:hAnsi="Arial"/>
                <w:b/>
                <w:i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Е</w:t>
            </w:r>
            <w:r>
              <w:rPr>
                <w:rFonts w:ascii="Arial" w:hAnsi="Arial"/>
                <w:b/>
                <w:i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Ш</w:t>
            </w:r>
            <w:r>
              <w:rPr>
                <w:rFonts w:ascii="Arial" w:hAnsi="Arial"/>
                <w:b/>
                <w:i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Е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Н</w:t>
            </w:r>
            <w:r>
              <w:rPr>
                <w:rFonts w:ascii="Arial" w:hAnsi="Arial"/>
                <w:b/>
                <w:i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И</w:t>
            </w:r>
            <w:r>
              <w:rPr>
                <w:rFonts w:ascii="Arial" w:hAnsi="Arial"/>
                <w:b/>
                <w:i/>
                <w:sz w:val="10"/>
              </w:rPr>
              <w:t xml:space="preserve"> </w:t>
            </w:r>
            <w:r>
              <w:rPr>
                <w:rFonts w:ascii="Arial" w:hAnsi="Arial"/>
                <w:b/>
                <w:i/>
                <w:sz w:val="32"/>
              </w:rPr>
              <w:t>Е  №</w:t>
            </w:r>
            <w:r w:rsidR="00837E29">
              <w:rPr>
                <w:rFonts w:ascii="Arial" w:hAnsi="Arial"/>
                <w:b/>
                <w:i/>
                <w:sz w:val="32"/>
              </w:rPr>
              <w:t xml:space="preserve"> 18</w:t>
            </w:r>
            <w:r>
              <w:rPr>
                <w:rFonts w:ascii="Arial" w:hAnsi="Arial"/>
                <w:b/>
                <w:i/>
                <w:sz w:val="32"/>
              </w:rPr>
              <w:t xml:space="preserve">  </w:t>
            </w:r>
          </w:p>
        </w:tc>
        <w:tc>
          <w:tcPr>
            <w:tcW w:w="3538" w:type="dxa"/>
          </w:tcPr>
          <w:p w:rsidR="009211E6" w:rsidRPr="00C65159" w:rsidRDefault="009211E6" w:rsidP="00837E29">
            <w:pPr>
              <w:tabs>
                <w:tab w:val="left" w:pos="1060"/>
              </w:tabs>
              <w:rPr>
                <w:b/>
                <w:i/>
                <w:sz w:val="32"/>
              </w:rPr>
            </w:pPr>
            <w:r w:rsidRPr="00C65159">
              <w:rPr>
                <w:b/>
                <w:i/>
                <w:sz w:val="32"/>
              </w:rPr>
              <w:tab/>
            </w:r>
            <w:r>
              <w:rPr>
                <w:b/>
                <w:i/>
                <w:sz w:val="32"/>
              </w:rPr>
              <w:t xml:space="preserve">            </w:t>
            </w:r>
          </w:p>
        </w:tc>
      </w:tr>
    </w:tbl>
    <w:p w:rsidR="009211E6" w:rsidRDefault="009211E6" w:rsidP="009211E6">
      <w:pPr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2"/>
      </w:tblGrid>
      <w:tr w:rsidR="009211E6" w:rsidTr="00157DFC">
        <w:tc>
          <w:tcPr>
            <w:tcW w:w="9742" w:type="dxa"/>
          </w:tcPr>
          <w:p w:rsidR="009211E6" w:rsidRDefault="009211E6" w:rsidP="00837E29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 w:rsidR="00837E29">
              <w:rPr>
                <w:sz w:val="28"/>
                <w:u w:val="single"/>
              </w:rPr>
              <w:t>50</w:t>
            </w:r>
            <w:r>
              <w:rPr>
                <w:sz w:val="28"/>
                <w:u w:val="single"/>
              </w:rPr>
              <w:t xml:space="preserve"> </w:t>
            </w:r>
            <w:r>
              <w:t xml:space="preserve">  сессия </w:t>
            </w:r>
            <w:r>
              <w:rPr>
                <w:sz w:val="28"/>
                <w:u w:val="single"/>
              </w:rPr>
              <w:t xml:space="preserve"> 25 </w:t>
            </w:r>
            <w:r>
              <w:t>созыва</w:t>
            </w:r>
            <w:r w:rsidR="00837E29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                                                </w:t>
            </w:r>
            <w:r>
              <w:rPr>
                <w:sz w:val="28"/>
                <w:u w:val="single"/>
              </w:rPr>
              <w:t xml:space="preserve"> </w:t>
            </w:r>
            <w:r w:rsidR="00837E29">
              <w:rPr>
                <w:sz w:val="28"/>
                <w:u w:val="single"/>
              </w:rPr>
              <w:t>19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  <w:u w:val="single"/>
              </w:rPr>
              <w:t xml:space="preserve"> </w:t>
            </w:r>
            <w:r w:rsidR="00837E29">
              <w:rPr>
                <w:sz w:val="28"/>
                <w:u w:val="single"/>
              </w:rPr>
              <w:t>декабря</w:t>
            </w:r>
            <w:r>
              <w:rPr>
                <w:sz w:val="28"/>
                <w:u w:val="single"/>
              </w:rPr>
              <w:t xml:space="preserve">   2019</w:t>
            </w:r>
            <w:r w:rsidR="00837E29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г.</w:t>
            </w:r>
          </w:p>
        </w:tc>
      </w:tr>
    </w:tbl>
    <w:p w:rsidR="009211E6" w:rsidRDefault="009211E6" w:rsidP="009211E6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г. Бендеры</w:t>
      </w:r>
    </w:p>
    <w:p w:rsidR="00F54B92" w:rsidRPr="009211E6" w:rsidRDefault="00501025">
      <w:r>
        <w:rPr>
          <w:noProof/>
          <w:sz w:val="6"/>
        </w:rPr>
        <w:pict>
          <v:line id="_x0000_s1027" style="position:absolute;z-index:251660288" from="1.35pt,.35pt" to="1.35pt,.35pt" o:allowincell="f"/>
        </w:pict>
      </w:r>
    </w:p>
    <w:p w:rsidR="00CA585F" w:rsidRDefault="00CA585F" w:rsidP="00A9442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A9442F">
        <w:rPr>
          <w:sz w:val="28"/>
          <w:szCs w:val="28"/>
        </w:rPr>
        <w:t xml:space="preserve"> о порядке </w:t>
      </w:r>
    </w:p>
    <w:p w:rsidR="00CA585F" w:rsidRDefault="00A9442F" w:rsidP="00A9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="00CA585F">
        <w:rPr>
          <w:sz w:val="28"/>
          <w:szCs w:val="28"/>
        </w:rPr>
        <w:t>финансовых средств,</w:t>
      </w:r>
    </w:p>
    <w:p w:rsidR="00CA585F" w:rsidRDefault="00A9442F" w:rsidP="00A9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собранных</w:t>
      </w:r>
      <w:proofErr w:type="gramEnd"/>
      <w:r>
        <w:rPr>
          <w:sz w:val="28"/>
          <w:szCs w:val="28"/>
        </w:rPr>
        <w:t xml:space="preserve"> с населения за техническое </w:t>
      </w:r>
    </w:p>
    <w:p w:rsidR="00A9442F" w:rsidRDefault="00A9442F" w:rsidP="00A9442F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обслуживание, найма жилого фонда</w:t>
      </w:r>
    </w:p>
    <w:p w:rsidR="00A9442F" w:rsidRDefault="00A9442F" w:rsidP="00A9442F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контроля выполненных работ</w:t>
      </w:r>
    </w:p>
    <w:p w:rsidR="00A9442F" w:rsidRPr="00A2217D" w:rsidRDefault="00A9442F" w:rsidP="00A9442F">
      <w:pPr>
        <w:rPr>
          <w:sz w:val="28"/>
          <w:szCs w:val="28"/>
        </w:rPr>
      </w:pPr>
    </w:p>
    <w:p w:rsidR="00022587" w:rsidRPr="00DD1E23" w:rsidRDefault="00022587" w:rsidP="00022587">
      <w:pPr>
        <w:ind w:firstLine="708"/>
        <w:jc w:val="both"/>
        <w:rPr>
          <w:sz w:val="28"/>
          <w:szCs w:val="28"/>
        </w:rPr>
      </w:pPr>
      <w:r w:rsidRPr="00DD1E23">
        <w:rPr>
          <w:sz w:val="28"/>
          <w:szCs w:val="28"/>
        </w:rPr>
        <w:t>В соответствии</w:t>
      </w:r>
      <w:r w:rsidR="00B54CDA" w:rsidRPr="00DD1E23">
        <w:rPr>
          <w:sz w:val="28"/>
          <w:szCs w:val="28"/>
        </w:rPr>
        <w:t xml:space="preserve"> </w:t>
      </w:r>
      <w:r w:rsidR="00705DB2">
        <w:rPr>
          <w:sz w:val="28"/>
          <w:szCs w:val="28"/>
        </w:rPr>
        <w:t>со статьёй  17</w:t>
      </w:r>
      <w:r w:rsidR="00B54CDA" w:rsidRPr="00DD1E23">
        <w:rPr>
          <w:sz w:val="28"/>
          <w:szCs w:val="28"/>
        </w:rPr>
        <w:t xml:space="preserve"> Закона </w:t>
      </w:r>
      <w:r w:rsidR="00C10ECB">
        <w:rPr>
          <w:sz w:val="28"/>
          <w:szCs w:val="28"/>
        </w:rPr>
        <w:t>Приднестровской Молдавской Республики</w:t>
      </w:r>
      <w:r w:rsidR="00B54CDA" w:rsidRPr="00DD1E23">
        <w:rPr>
          <w:sz w:val="28"/>
          <w:szCs w:val="28"/>
        </w:rPr>
        <w:t xml:space="preserve"> «Об органах местной власти, местного самоуправления и государственной администрации в ПМР»</w:t>
      </w:r>
      <w:r w:rsidR="00860E1D">
        <w:rPr>
          <w:sz w:val="28"/>
          <w:szCs w:val="28"/>
        </w:rPr>
        <w:t xml:space="preserve">, </w:t>
      </w:r>
      <w:r w:rsidR="00A9442F">
        <w:rPr>
          <w:sz w:val="28"/>
          <w:szCs w:val="28"/>
        </w:rPr>
        <w:t>-</w:t>
      </w:r>
    </w:p>
    <w:p w:rsidR="009D6558" w:rsidRPr="009D6558" w:rsidRDefault="009D6558" w:rsidP="009D6558">
      <w:pPr>
        <w:jc w:val="center"/>
        <w:rPr>
          <w:sz w:val="28"/>
          <w:szCs w:val="28"/>
          <w:u w:val="single"/>
        </w:rPr>
      </w:pPr>
    </w:p>
    <w:p w:rsidR="009211E6" w:rsidRDefault="009211E6" w:rsidP="009211E6">
      <w:pPr>
        <w:jc w:val="center"/>
        <w:rPr>
          <w:sz w:val="28"/>
          <w:szCs w:val="28"/>
          <w:u w:val="single"/>
        </w:rPr>
      </w:pPr>
      <w:r w:rsidRPr="00B32D31">
        <w:rPr>
          <w:sz w:val="28"/>
          <w:szCs w:val="28"/>
          <w:u w:val="single"/>
        </w:rPr>
        <w:t>ГОРОДСКОЙ СОВЕТ НАРОДНЫХ ДЕПУТАТОВ РЕШИЛ:</w:t>
      </w:r>
    </w:p>
    <w:p w:rsidR="001B059D" w:rsidRDefault="001B059D" w:rsidP="00C22F93">
      <w:pPr>
        <w:jc w:val="both"/>
        <w:rPr>
          <w:sz w:val="26"/>
          <w:szCs w:val="26"/>
          <w:u w:val="single"/>
        </w:rPr>
      </w:pPr>
    </w:p>
    <w:p w:rsidR="0072785A" w:rsidRDefault="001B059D" w:rsidP="00874E83">
      <w:pPr>
        <w:tabs>
          <w:tab w:val="left" w:pos="709"/>
        </w:tabs>
        <w:jc w:val="both"/>
        <w:rPr>
          <w:sz w:val="28"/>
          <w:szCs w:val="28"/>
        </w:rPr>
      </w:pPr>
      <w:r w:rsidRPr="00A2217D">
        <w:rPr>
          <w:sz w:val="28"/>
          <w:szCs w:val="28"/>
        </w:rPr>
        <w:tab/>
        <w:t xml:space="preserve">1. </w:t>
      </w:r>
      <w:r w:rsidR="0072785A">
        <w:rPr>
          <w:sz w:val="28"/>
          <w:szCs w:val="28"/>
        </w:rPr>
        <w:t xml:space="preserve"> Утвердить Положение о порядке расходования финансовых средств,</w:t>
      </w:r>
    </w:p>
    <w:p w:rsidR="0072785A" w:rsidRDefault="0072785A" w:rsidP="007278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собранных</w:t>
      </w:r>
      <w:proofErr w:type="gramEnd"/>
      <w:r>
        <w:rPr>
          <w:sz w:val="28"/>
          <w:szCs w:val="28"/>
        </w:rPr>
        <w:t xml:space="preserve"> с населения за техническое обслуживание, найма жилого фонда</w:t>
      </w:r>
    </w:p>
    <w:p w:rsidR="00074C84" w:rsidRDefault="0072785A" w:rsidP="00C10ECB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контроля выполненных работ согласно Приложению к настоящему Решению.</w:t>
      </w:r>
    </w:p>
    <w:p w:rsidR="00833CEF" w:rsidRPr="004F1D96" w:rsidRDefault="00833CEF" w:rsidP="00C10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C2CFC">
        <w:rPr>
          <w:sz w:val="28"/>
          <w:szCs w:val="28"/>
        </w:rPr>
        <w:t>Постоянн</w:t>
      </w:r>
      <w:r w:rsidR="00107372" w:rsidRPr="005C2CFC">
        <w:rPr>
          <w:sz w:val="28"/>
          <w:szCs w:val="28"/>
        </w:rPr>
        <w:t>ым</w:t>
      </w:r>
      <w:r w:rsidRPr="005C2CFC">
        <w:rPr>
          <w:sz w:val="28"/>
          <w:szCs w:val="28"/>
        </w:rPr>
        <w:t xml:space="preserve"> депутатск</w:t>
      </w:r>
      <w:r w:rsidR="00107372" w:rsidRPr="005C2CFC">
        <w:rPr>
          <w:sz w:val="28"/>
          <w:szCs w:val="28"/>
        </w:rPr>
        <w:t>им</w:t>
      </w:r>
      <w:r w:rsidRPr="005C2CFC">
        <w:rPr>
          <w:sz w:val="28"/>
          <w:szCs w:val="28"/>
        </w:rPr>
        <w:t xml:space="preserve"> комисси</w:t>
      </w:r>
      <w:r w:rsidR="00107372" w:rsidRPr="005C2CFC">
        <w:rPr>
          <w:sz w:val="28"/>
          <w:szCs w:val="28"/>
        </w:rPr>
        <w:t>ям</w:t>
      </w:r>
      <w:r w:rsidRPr="005C2CFC">
        <w:rPr>
          <w:sz w:val="28"/>
          <w:szCs w:val="28"/>
        </w:rPr>
        <w:t xml:space="preserve"> по законности </w:t>
      </w:r>
      <w:r w:rsidR="00874E83" w:rsidRPr="005C2CFC">
        <w:rPr>
          <w:sz w:val="28"/>
          <w:szCs w:val="28"/>
        </w:rPr>
        <w:t>и депутатской деятельности</w:t>
      </w:r>
      <w:r w:rsidR="00107372" w:rsidRPr="005C2CFC">
        <w:rPr>
          <w:sz w:val="28"/>
          <w:szCs w:val="28"/>
        </w:rPr>
        <w:t>, и по транспорту и жилищно-коммунальному хозяйству</w:t>
      </w:r>
      <w:r w:rsidR="001A0E36" w:rsidRPr="005C2CFC">
        <w:rPr>
          <w:sz w:val="28"/>
          <w:szCs w:val="28"/>
        </w:rPr>
        <w:t xml:space="preserve"> в процессе практического внедрения Положения </w:t>
      </w:r>
      <w:r w:rsidR="00107372" w:rsidRPr="005C2CFC">
        <w:rPr>
          <w:sz w:val="28"/>
          <w:szCs w:val="28"/>
        </w:rPr>
        <w:t xml:space="preserve">ежеквартально </w:t>
      </w:r>
      <w:r w:rsidR="001A0E36" w:rsidRPr="005C2CFC">
        <w:rPr>
          <w:sz w:val="28"/>
          <w:szCs w:val="28"/>
        </w:rPr>
        <w:t>осуществлять</w:t>
      </w:r>
      <w:r w:rsidR="001A0E36">
        <w:rPr>
          <w:sz w:val="28"/>
          <w:szCs w:val="28"/>
        </w:rPr>
        <w:t xml:space="preserve"> текущее его сопровождение и оперативное внесение в него изменений и дополнений.</w:t>
      </w:r>
    </w:p>
    <w:p w:rsidR="00157DFC" w:rsidRPr="00157DFC" w:rsidRDefault="001A0E36" w:rsidP="00157DF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7DFC">
        <w:rPr>
          <w:sz w:val="28"/>
          <w:szCs w:val="28"/>
          <w:lang w:eastAsia="en-US"/>
        </w:rPr>
        <w:t>3</w:t>
      </w:r>
      <w:r w:rsidR="00A804C6" w:rsidRPr="00157DFC">
        <w:rPr>
          <w:sz w:val="28"/>
          <w:szCs w:val="28"/>
          <w:lang w:eastAsia="en-US"/>
        </w:rPr>
        <w:t>.</w:t>
      </w:r>
      <w:r w:rsidR="00A804C6" w:rsidRPr="00157DFC">
        <w:rPr>
          <w:sz w:val="28"/>
          <w:szCs w:val="28"/>
        </w:rPr>
        <w:t xml:space="preserve"> </w:t>
      </w:r>
      <w:proofErr w:type="gramStart"/>
      <w:r w:rsidRPr="00157DFC">
        <w:rPr>
          <w:sz w:val="28"/>
          <w:szCs w:val="28"/>
        </w:rPr>
        <w:t>Контроль за выполнением настоящего Решения возложить на постоянн</w:t>
      </w:r>
      <w:r w:rsidR="00157DFC" w:rsidRPr="00157DFC">
        <w:rPr>
          <w:sz w:val="28"/>
          <w:szCs w:val="28"/>
        </w:rPr>
        <w:t>ые</w:t>
      </w:r>
      <w:r w:rsidRPr="00157DFC">
        <w:rPr>
          <w:sz w:val="28"/>
          <w:szCs w:val="28"/>
        </w:rPr>
        <w:t xml:space="preserve"> депутатск</w:t>
      </w:r>
      <w:r w:rsidR="00157DFC" w:rsidRPr="00157DFC">
        <w:rPr>
          <w:sz w:val="28"/>
          <w:szCs w:val="28"/>
        </w:rPr>
        <w:t>ие</w:t>
      </w:r>
      <w:r w:rsidRPr="00157DFC">
        <w:rPr>
          <w:sz w:val="28"/>
          <w:szCs w:val="28"/>
        </w:rPr>
        <w:t xml:space="preserve"> комисси</w:t>
      </w:r>
      <w:r w:rsidR="00157DFC" w:rsidRPr="00157DFC">
        <w:rPr>
          <w:sz w:val="28"/>
          <w:szCs w:val="28"/>
        </w:rPr>
        <w:t>и</w:t>
      </w:r>
      <w:r w:rsidRPr="00157DFC">
        <w:rPr>
          <w:sz w:val="28"/>
          <w:szCs w:val="28"/>
        </w:rPr>
        <w:t xml:space="preserve"> по взаимодействию с правоохранительными органами и повышению уровня общественной</w:t>
      </w:r>
      <w:proofErr w:type="gramEnd"/>
      <w:r w:rsidRPr="00157DFC">
        <w:rPr>
          <w:sz w:val="28"/>
          <w:szCs w:val="28"/>
        </w:rPr>
        <w:t xml:space="preserve"> безопасности, мандатам, вопросам депутатской деятельности и этике (Бондарь В.В.)</w:t>
      </w:r>
      <w:r w:rsidR="00157DFC" w:rsidRPr="00157DFC">
        <w:rPr>
          <w:sz w:val="28"/>
          <w:szCs w:val="28"/>
        </w:rPr>
        <w:t xml:space="preserve"> и по транспорту и связи, ценам и тарифам жилищно-коммунального хозяйства, повышению эффективности деятельности коммунальных служб и муниципальных </w:t>
      </w:r>
      <w:r w:rsidR="00157DFC">
        <w:rPr>
          <w:sz w:val="28"/>
          <w:szCs w:val="28"/>
        </w:rPr>
        <w:t xml:space="preserve">организаций </w:t>
      </w:r>
      <w:r w:rsidR="00157DFC" w:rsidRPr="00157DFC">
        <w:rPr>
          <w:sz w:val="28"/>
          <w:szCs w:val="28"/>
        </w:rPr>
        <w:t>(Тарасов О.Ю.).</w:t>
      </w:r>
    </w:p>
    <w:p w:rsidR="00157DFC" w:rsidRPr="00157DFC" w:rsidRDefault="00157DFC" w:rsidP="00157DFC">
      <w:pPr>
        <w:jc w:val="both"/>
        <w:rPr>
          <w:sz w:val="28"/>
          <w:szCs w:val="28"/>
        </w:rPr>
      </w:pPr>
    </w:p>
    <w:p w:rsidR="00A804C6" w:rsidRPr="00D8058B" w:rsidRDefault="00A804C6" w:rsidP="00501025">
      <w:pPr>
        <w:pStyle w:val="11"/>
        <w:keepNext w:val="0"/>
        <w:tabs>
          <w:tab w:val="left" w:pos="708"/>
        </w:tabs>
        <w:spacing w:after="0" w:line="240" w:lineRule="auto"/>
        <w:ind w:firstLine="709"/>
        <w:jc w:val="both"/>
        <w:outlineLvl w:val="9"/>
        <w:rPr>
          <w:szCs w:val="28"/>
        </w:rPr>
      </w:pPr>
    </w:p>
    <w:p w:rsidR="00276AD2" w:rsidRDefault="00A804C6" w:rsidP="0072785A">
      <w:pPr>
        <w:rPr>
          <w:sz w:val="28"/>
          <w:szCs w:val="28"/>
        </w:rPr>
      </w:pPr>
      <w:r w:rsidRPr="00022587">
        <w:rPr>
          <w:sz w:val="28"/>
          <w:szCs w:val="28"/>
        </w:rPr>
        <w:t>Председатель</w:t>
      </w:r>
      <w:r w:rsidR="0072785A">
        <w:rPr>
          <w:sz w:val="28"/>
          <w:szCs w:val="28"/>
        </w:rPr>
        <w:t xml:space="preserve">  </w:t>
      </w:r>
      <w:r w:rsidR="00276AD2">
        <w:rPr>
          <w:sz w:val="28"/>
          <w:szCs w:val="28"/>
        </w:rPr>
        <w:t>городского Совета</w:t>
      </w:r>
    </w:p>
    <w:p w:rsidR="00FB1707" w:rsidRDefault="00276AD2" w:rsidP="00074C84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A804C6" w:rsidRPr="00022587">
        <w:rPr>
          <w:sz w:val="28"/>
          <w:szCs w:val="28"/>
        </w:rPr>
        <w:tab/>
      </w:r>
      <w:r w:rsidR="00A804C6" w:rsidRPr="00022587">
        <w:rPr>
          <w:sz w:val="28"/>
          <w:szCs w:val="28"/>
        </w:rPr>
        <w:tab/>
      </w:r>
      <w:r w:rsidR="00A804C6" w:rsidRPr="00022587">
        <w:rPr>
          <w:sz w:val="28"/>
          <w:szCs w:val="28"/>
        </w:rPr>
        <w:tab/>
      </w:r>
      <w:r w:rsidR="00A804C6" w:rsidRPr="00022587">
        <w:rPr>
          <w:sz w:val="28"/>
          <w:szCs w:val="28"/>
        </w:rPr>
        <w:tab/>
      </w:r>
      <w:r w:rsidR="00A804C6" w:rsidRPr="00022587">
        <w:rPr>
          <w:sz w:val="28"/>
          <w:szCs w:val="28"/>
        </w:rPr>
        <w:tab/>
      </w:r>
      <w:r w:rsidR="00A804C6" w:rsidRPr="0002258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</w:t>
      </w:r>
      <w:r w:rsidRPr="00022587">
        <w:rPr>
          <w:sz w:val="28"/>
          <w:szCs w:val="28"/>
        </w:rPr>
        <w:t>Ю.И.Кар</w:t>
      </w:r>
      <w:r w:rsidR="005C2CFC">
        <w:rPr>
          <w:sz w:val="28"/>
          <w:szCs w:val="28"/>
        </w:rPr>
        <w:t>а</w:t>
      </w:r>
    </w:p>
    <w:p w:rsidR="00501025" w:rsidRDefault="00501025" w:rsidP="00FB1707">
      <w:pPr>
        <w:tabs>
          <w:tab w:val="left" w:pos="810"/>
        </w:tabs>
      </w:pPr>
    </w:p>
    <w:p w:rsidR="00FB1707" w:rsidRDefault="00FB1707" w:rsidP="00FB1707">
      <w:pPr>
        <w:tabs>
          <w:tab w:val="left" w:pos="810"/>
        </w:tabs>
      </w:pPr>
      <w:bookmarkStart w:id="0" w:name="_GoBack"/>
      <w:bookmarkEnd w:id="0"/>
      <w:r>
        <w:t xml:space="preserve">                                                                                                     </w:t>
      </w:r>
      <w:r>
        <w:tab/>
        <w:t xml:space="preserve"> </w:t>
      </w:r>
      <w:r w:rsidR="00874E83">
        <w:t xml:space="preserve">  </w:t>
      </w:r>
      <w:r w:rsidR="0072785A">
        <w:t xml:space="preserve"> </w:t>
      </w:r>
      <w:r>
        <w:t xml:space="preserve">Приложение         </w:t>
      </w:r>
    </w:p>
    <w:p w:rsidR="00FB1707" w:rsidRDefault="00FB1707" w:rsidP="00FB1707">
      <w:pPr>
        <w:shd w:val="clear" w:color="auto" w:fill="FFFFFF"/>
        <w:ind w:left="5844"/>
      </w:pPr>
      <w:r>
        <w:t>к Решению №</w:t>
      </w:r>
      <w:r w:rsidR="00107372">
        <w:t xml:space="preserve"> 18</w:t>
      </w:r>
      <w:r>
        <w:t xml:space="preserve">  от </w:t>
      </w:r>
      <w:r w:rsidR="00107372">
        <w:t>19.12.</w:t>
      </w:r>
      <w:r>
        <w:t>2019 г.</w:t>
      </w:r>
    </w:p>
    <w:p w:rsidR="00FB1707" w:rsidRDefault="00107372" w:rsidP="00FB1707">
      <w:pPr>
        <w:shd w:val="clear" w:color="auto" w:fill="FFFFFF"/>
        <w:ind w:left="5844"/>
      </w:pPr>
      <w:r>
        <w:t>50</w:t>
      </w:r>
      <w:r w:rsidR="00FB1707">
        <w:t xml:space="preserve"> сессии 25 созыва</w:t>
      </w:r>
    </w:p>
    <w:p w:rsidR="001A4471" w:rsidRDefault="001A4471" w:rsidP="001A4471">
      <w:pPr>
        <w:jc w:val="center"/>
        <w:rPr>
          <w:b/>
          <w:sz w:val="28"/>
          <w:szCs w:val="28"/>
        </w:rPr>
      </w:pPr>
    </w:p>
    <w:p w:rsidR="00874E83" w:rsidRDefault="00874E83" w:rsidP="001A4471">
      <w:pPr>
        <w:jc w:val="center"/>
        <w:rPr>
          <w:b/>
          <w:sz w:val="28"/>
          <w:szCs w:val="28"/>
        </w:rPr>
      </w:pPr>
    </w:p>
    <w:p w:rsidR="001A4471" w:rsidRDefault="001A4471" w:rsidP="001A4471">
      <w:pPr>
        <w:jc w:val="center"/>
        <w:rPr>
          <w:b/>
          <w:sz w:val="28"/>
          <w:szCs w:val="28"/>
        </w:rPr>
      </w:pPr>
      <w:r w:rsidRPr="001C1221">
        <w:rPr>
          <w:b/>
          <w:sz w:val="28"/>
          <w:szCs w:val="28"/>
        </w:rPr>
        <w:t xml:space="preserve">Положение </w:t>
      </w:r>
    </w:p>
    <w:p w:rsidR="001A4471" w:rsidRDefault="001A4471" w:rsidP="001A4471">
      <w:pPr>
        <w:jc w:val="center"/>
        <w:rPr>
          <w:b/>
          <w:sz w:val="28"/>
          <w:szCs w:val="28"/>
        </w:rPr>
      </w:pPr>
      <w:r w:rsidRPr="001C1221">
        <w:rPr>
          <w:b/>
          <w:sz w:val="28"/>
          <w:szCs w:val="28"/>
        </w:rPr>
        <w:t>о порядке расходования финансовых средств, собранных с населения за техническое обслуживание, найма жилого фонда и контроля выполненных работ</w:t>
      </w:r>
    </w:p>
    <w:p w:rsidR="001A4471" w:rsidRDefault="001A4471" w:rsidP="001A4471">
      <w:pPr>
        <w:jc w:val="center"/>
        <w:rPr>
          <w:sz w:val="28"/>
          <w:szCs w:val="28"/>
        </w:rPr>
      </w:pPr>
    </w:p>
    <w:p w:rsidR="001A4471" w:rsidRDefault="001A4471" w:rsidP="001A4471">
      <w:pPr>
        <w:jc w:val="center"/>
        <w:rPr>
          <w:b/>
          <w:sz w:val="28"/>
          <w:szCs w:val="28"/>
        </w:rPr>
      </w:pPr>
      <w:r w:rsidRPr="001C1221">
        <w:rPr>
          <w:b/>
          <w:sz w:val="28"/>
          <w:szCs w:val="28"/>
        </w:rPr>
        <w:t>1. Общее положение</w:t>
      </w:r>
    </w:p>
    <w:p w:rsidR="001A4471" w:rsidRPr="001A4471" w:rsidRDefault="001A4471" w:rsidP="001A4471">
      <w:pPr>
        <w:jc w:val="center"/>
        <w:rPr>
          <w:b/>
          <w:sz w:val="16"/>
          <w:szCs w:val="16"/>
        </w:rPr>
      </w:pPr>
    </w:p>
    <w:p w:rsidR="001A4471" w:rsidRDefault="001A4471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целях оптимизации работ, выполняемых МУП «ЖЭУК г. Бендеры».</w:t>
      </w:r>
    </w:p>
    <w:p w:rsidR="001A4471" w:rsidRDefault="001A4471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МУП «ЖЭУК г. Бендеры» выполняет работы в соответствии с действующим законодательством Приднестровской Молдавской Республики, настоящим Положением и на основании утвержденной Бендерским городским Советом народных депутатов «Адресной Программы на проведение текущего и капитального ремонта жилого фонда за счет средств, полученных от населения за техническое обслуживание жилого фонда по МУП «ЖЭУК г. Бендеры» на соответствующий год.</w:t>
      </w:r>
      <w:proofErr w:type="gramEnd"/>
    </w:p>
    <w:p w:rsidR="001A4471" w:rsidRDefault="001A4471" w:rsidP="001A4471">
      <w:pPr>
        <w:jc w:val="both"/>
        <w:rPr>
          <w:sz w:val="28"/>
          <w:szCs w:val="28"/>
        </w:rPr>
      </w:pPr>
    </w:p>
    <w:p w:rsidR="001A4471" w:rsidRDefault="001A4471" w:rsidP="001A4471">
      <w:pPr>
        <w:jc w:val="center"/>
        <w:rPr>
          <w:b/>
          <w:sz w:val="28"/>
          <w:szCs w:val="28"/>
        </w:rPr>
      </w:pPr>
      <w:r w:rsidRPr="001C1221">
        <w:rPr>
          <w:b/>
          <w:sz w:val="28"/>
          <w:szCs w:val="28"/>
        </w:rPr>
        <w:t>2. Порядок и планирование производимых работ</w:t>
      </w:r>
    </w:p>
    <w:p w:rsidR="001A4471" w:rsidRPr="001A4471" w:rsidRDefault="001A4471" w:rsidP="001A4471">
      <w:pPr>
        <w:jc w:val="center"/>
        <w:rPr>
          <w:b/>
          <w:sz w:val="16"/>
          <w:szCs w:val="16"/>
        </w:rPr>
      </w:pPr>
    </w:p>
    <w:p w:rsidR="001A4471" w:rsidRDefault="001A4471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выполнения работ производится МУП «ЖЭУК г. Бендеры» на основании Устава предприятия и настоящего Положения.</w:t>
      </w:r>
    </w:p>
    <w:p w:rsidR="001A4471" w:rsidRDefault="001A4471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Адресная Программа на проведение текущего и капитального ремонта жилого фонда за счет средств, полученных от населения за техническое обслуживание жилого фонда по МУП «ЖЭУК г. Бендеры» на следующий год составляется на основании: </w:t>
      </w:r>
    </w:p>
    <w:p w:rsidR="001A4471" w:rsidRDefault="001A4471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актов обследования специалистами МУП «ЖЭУК г. Бендеры» муниципального жилого фонда;</w:t>
      </w:r>
    </w:p>
    <w:p w:rsidR="001A4471" w:rsidRDefault="001A4471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обращений, направленных в адрес МУП «ЖЭУК г. Бендеры».</w:t>
      </w:r>
    </w:p>
    <w:p w:rsidR="001A4471" w:rsidRPr="00511FBC" w:rsidRDefault="001A4471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срок до 01 февраля </w:t>
      </w:r>
      <w:r w:rsidRPr="00511FBC">
        <w:rPr>
          <w:sz w:val="28"/>
          <w:szCs w:val="28"/>
        </w:rPr>
        <w:t>МУП «ЖЭУК г. Бендеры»</w:t>
      </w:r>
      <w:r>
        <w:rPr>
          <w:sz w:val="28"/>
          <w:szCs w:val="28"/>
        </w:rPr>
        <w:t xml:space="preserve"> направляет в Бендерский городской Совет народных депутатов проект  «Адресной Программы на проведение текущего и капитального ремонта жилого фонда за счет средств, полученных от населения за техническое обслуживание жилого фонда по МУП «ЖЭУК г. Бендеры» на текущий год для рассмотрения и </w:t>
      </w:r>
      <w:r w:rsidRPr="001A4471">
        <w:rPr>
          <w:color w:val="000000" w:themeColor="text1"/>
          <w:sz w:val="28"/>
          <w:szCs w:val="28"/>
        </w:rPr>
        <w:t>утверждения</w:t>
      </w:r>
      <w:r w:rsidRPr="00511FB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сессии Бендерского городского Совета народных депутатов. </w:t>
      </w:r>
      <w:proofErr w:type="gramEnd"/>
    </w:p>
    <w:p w:rsidR="005C2CFC" w:rsidRDefault="005C2CFC" w:rsidP="005C2CFC">
      <w:pPr>
        <w:rPr>
          <w:b/>
          <w:sz w:val="28"/>
          <w:szCs w:val="28"/>
        </w:rPr>
      </w:pPr>
    </w:p>
    <w:p w:rsidR="001A4471" w:rsidRDefault="001A4471" w:rsidP="001A4471">
      <w:pPr>
        <w:jc w:val="center"/>
        <w:rPr>
          <w:b/>
          <w:sz w:val="28"/>
          <w:szCs w:val="28"/>
        </w:rPr>
      </w:pPr>
      <w:r w:rsidRPr="001C1221">
        <w:rPr>
          <w:b/>
          <w:sz w:val="28"/>
          <w:szCs w:val="28"/>
        </w:rPr>
        <w:t>3. Порядок расходования средств</w:t>
      </w:r>
    </w:p>
    <w:p w:rsidR="001A4471" w:rsidRPr="001A4471" w:rsidRDefault="001A4471" w:rsidP="001A4471">
      <w:pPr>
        <w:jc w:val="center"/>
        <w:rPr>
          <w:b/>
          <w:sz w:val="16"/>
          <w:szCs w:val="16"/>
        </w:rPr>
      </w:pPr>
    </w:p>
    <w:p w:rsidR="001A4471" w:rsidRDefault="001A4471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Расходование денежных средств, собранных с населения осуществляется в соответствии с утвержденной Бендерским городским Советом народных депутатов «Адресной Программы на проведение </w:t>
      </w:r>
      <w:r>
        <w:rPr>
          <w:sz w:val="28"/>
          <w:szCs w:val="28"/>
        </w:rPr>
        <w:lastRenderedPageBreak/>
        <w:t xml:space="preserve">текущего и капитального ремонта жилого фонда за счет средств, полученных от населения за техническое обслуживание жилого фонда по МУП «ЖЭУК </w:t>
      </w:r>
      <w:r>
        <w:rPr>
          <w:sz w:val="28"/>
          <w:szCs w:val="28"/>
        </w:rPr>
        <w:br/>
        <w:t>г. Бендеры» на соответствующий год.</w:t>
      </w:r>
      <w:proofErr w:type="gramEnd"/>
    </w:p>
    <w:p w:rsidR="00157DFC" w:rsidRPr="005C2CFC" w:rsidRDefault="00157DFC" w:rsidP="001A4471">
      <w:pPr>
        <w:ind w:firstLine="709"/>
        <w:jc w:val="both"/>
        <w:rPr>
          <w:sz w:val="28"/>
          <w:szCs w:val="28"/>
        </w:rPr>
      </w:pPr>
      <w:r w:rsidRPr="005C2CFC">
        <w:rPr>
          <w:sz w:val="28"/>
          <w:szCs w:val="28"/>
        </w:rPr>
        <w:t>7.</w:t>
      </w:r>
      <w:r w:rsidR="004A51AF" w:rsidRPr="005C2CFC">
        <w:rPr>
          <w:sz w:val="28"/>
          <w:szCs w:val="28"/>
        </w:rPr>
        <w:t xml:space="preserve"> Эксплуатирующим организациям</w:t>
      </w:r>
      <w:r w:rsidRPr="005C2CFC">
        <w:rPr>
          <w:sz w:val="28"/>
          <w:szCs w:val="28"/>
        </w:rPr>
        <w:t xml:space="preserve"> ежеквартально </w:t>
      </w:r>
      <w:r w:rsidR="005C2CFC" w:rsidRPr="005C2CFC">
        <w:rPr>
          <w:sz w:val="28"/>
          <w:szCs w:val="28"/>
        </w:rPr>
        <w:t xml:space="preserve">информировать </w:t>
      </w:r>
      <w:r w:rsidRPr="005C2CFC">
        <w:rPr>
          <w:sz w:val="28"/>
          <w:szCs w:val="28"/>
        </w:rPr>
        <w:t xml:space="preserve">граждан города Бендеры о расходовании </w:t>
      </w:r>
      <w:r w:rsidR="00107372" w:rsidRPr="005C2CFC">
        <w:rPr>
          <w:sz w:val="28"/>
          <w:szCs w:val="28"/>
        </w:rPr>
        <w:t>денежных</w:t>
      </w:r>
      <w:r w:rsidRPr="005C2CFC">
        <w:rPr>
          <w:sz w:val="28"/>
          <w:szCs w:val="28"/>
        </w:rPr>
        <w:t xml:space="preserve"> средств с их субсчетов жилых домов. Данную информацию размещать на информационных досках.</w:t>
      </w:r>
    </w:p>
    <w:p w:rsidR="001A4471" w:rsidRDefault="001A4471" w:rsidP="00107372">
      <w:pPr>
        <w:jc w:val="both"/>
        <w:rPr>
          <w:sz w:val="28"/>
          <w:szCs w:val="28"/>
        </w:rPr>
      </w:pPr>
    </w:p>
    <w:p w:rsidR="001A4471" w:rsidRDefault="001A4471" w:rsidP="001A4471">
      <w:pPr>
        <w:jc w:val="center"/>
        <w:rPr>
          <w:b/>
          <w:sz w:val="28"/>
          <w:szCs w:val="28"/>
        </w:rPr>
      </w:pPr>
      <w:r w:rsidRPr="001C1221">
        <w:rPr>
          <w:b/>
          <w:sz w:val="28"/>
          <w:szCs w:val="28"/>
        </w:rPr>
        <w:t xml:space="preserve">4. </w:t>
      </w:r>
      <w:proofErr w:type="gramStart"/>
      <w:r w:rsidRPr="001C1221">
        <w:rPr>
          <w:b/>
          <w:sz w:val="28"/>
          <w:szCs w:val="28"/>
        </w:rPr>
        <w:t>Контроль за</w:t>
      </w:r>
      <w:proofErr w:type="gramEnd"/>
      <w:r w:rsidRPr="001C1221">
        <w:rPr>
          <w:b/>
          <w:sz w:val="28"/>
          <w:szCs w:val="28"/>
        </w:rPr>
        <w:t xml:space="preserve"> осуществлением выполненных работ</w:t>
      </w:r>
    </w:p>
    <w:p w:rsidR="00874E83" w:rsidRPr="00874E83" w:rsidRDefault="00874E83" w:rsidP="001A4471">
      <w:pPr>
        <w:jc w:val="center"/>
        <w:rPr>
          <w:b/>
          <w:sz w:val="16"/>
          <w:szCs w:val="16"/>
        </w:rPr>
      </w:pPr>
    </w:p>
    <w:p w:rsidR="001A4471" w:rsidRDefault="002F145D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4471">
        <w:rPr>
          <w:sz w:val="28"/>
          <w:szCs w:val="28"/>
        </w:rPr>
        <w:t>. Подписание актов выполненных работ по факту осуществляется в соответствии с действующим законодательством Приднестровской Молдавской Республики.</w:t>
      </w:r>
    </w:p>
    <w:p w:rsidR="001A4471" w:rsidRDefault="002F145D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4471">
        <w:rPr>
          <w:sz w:val="28"/>
          <w:szCs w:val="28"/>
        </w:rPr>
        <w:t xml:space="preserve">. </w:t>
      </w:r>
      <w:proofErr w:type="gramStart"/>
      <w:r w:rsidR="001A4471">
        <w:rPr>
          <w:sz w:val="28"/>
          <w:szCs w:val="28"/>
        </w:rPr>
        <w:t>МУП «ЖЭУК г. Бендеры» обязан направлять в Бендерский городской Совет народных депутатов годовой отчет о выполнении «Адресной программы на проведение текущего и капитального ремонта жилого фонда за счет средств, полученных от населения за техническое обслуживание жилого фонда на соответствующий год по МУП «ЖЭУК г. Бендеры» до 01 марта следующего года, а информацию за полугодие о выполнении обозначенной Программы не позднее</w:t>
      </w:r>
      <w:proofErr w:type="gramEnd"/>
      <w:r w:rsidR="001A4471">
        <w:rPr>
          <w:sz w:val="28"/>
          <w:szCs w:val="28"/>
        </w:rPr>
        <w:t xml:space="preserve"> 1 августа текущего года.</w:t>
      </w:r>
    </w:p>
    <w:p w:rsidR="001A4471" w:rsidRPr="00455F4C" w:rsidRDefault="001A4471" w:rsidP="001A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707" w:rsidRPr="00022587" w:rsidRDefault="00FB1707" w:rsidP="00074C84">
      <w:pPr>
        <w:jc w:val="both"/>
        <w:rPr>
          <w:sz w:val="28"/>
          <w:szCs w:val="28"/>
        </w:rPr>
      </w:pPr>
    </w:p>
    <w:sectPr w:rsidR="00FB1707" w:rsidRPr="00022587" w:rsidSect="00874E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5D" w:rsidRDefault="002F145D" w:rsidP="004E060A">
      <w:r>
        <w:separator/>
      </w:r>
    </w:p>
  </w:endnote>
  <w:endnote w:type="continuationSeparator" w:id="0">
    <w:p w:rsidR="002F145D" w:rsidRDefault="002F145D" w:rsidP="004E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5D" w:rsidRDefault="002F145D" w:rsidP="004E060A">
      <w:r>
        <w:separator/>
      </w:r>
    </w:p>
  </w:footnote>
  <w:footnote w:type="continuationSeparator" w:id="0">
    <w:p w:rsidR="002F145D" w:rsidRDefault="002F145D" w:rsidP="004E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F64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CA7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4E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F46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FEB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CD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A4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CB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BA6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181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E6FBC"/>
    <w:multiLevelType w:val="hybridMultilevel"/>
    <w:tmpl w:val="62141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D3584"/>
    <w:multiLevelType w:val="hybridMultilevel"/>
    <w:tmpl w:val="5E38051E"/>
    <w:lvl w:ilvl="0" w:tplc="62D2A222">
      <w:start w:val="1"/>
      <w:numFmt w:val="decimal"/>
      <w:lvlText w:val="%1)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FA7731"/>
    <w:multiLevelType w:val="hybridMultilevel"/>
    <w:tmpl w:val="E230E7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09EB"/>
    <w:rsid w:val="00015280"/>
    <w:rsid w:val="00022587"/>
    <w:rsid w:val="00045C5C"/>
    <w:rsid w:val="000543EC"/>
    <w:rsid w:val="000610F1"/>
    <w:rsid w:val="00062E50"/>
    <w:rsid w:val="00074C84"/>
    <w:rsid w:val="00077121"/>
    <w:rsid w:val="000829F8"/>
    <w:rsid w:val="000A2504"/>
    <w:rsid w:val="000A2D9E"/>
    <w:rsid w:val="000F16DB"/>
    <w:rsid w:val="00107372"/>
    <w:rsid w:val="0011550D"/>
    <w:rsid w:val="00120BD5"/>
    <w:rsid w:val="001309EB"/>
    <w:rsid w:val="0013457A"/>
    <w:rsid w:val="00157DFC"/>
    <w:rsid w:val="0016064E"/>
    <w:rsid w:val="001609EA"/>
    <w:rsid w:val="00175A13"/>
    <w:rsid w:val="001805A8"/>
    <w:rsid w:val="00184877"/>
    <w:rsid w:val="00197687"/>
    <w:rsid w:val="001A0E36"/>
    <w:rsid w:val="001A4471"/>
    <w:rsid w:val="001B059D"/>
    <w:rsid w:val="001E6E3B"/>
    <w:rsid w:val="00214D80"/>
    <w:rsid w:val="002416FC"/>
    <w:rsid w:val="00246B7A"/>
    <w:rsid w:val="0025765A"/>
    <w:rsid w:val="002759C2"/>
    <w:rsid w:val="00276AD2"/>
    <w:rsid w:val="002A2B13"/>
    <w:rsid w:val="002D1686"/>
    <w:rsid w:val="002F145D"/>
    <w:rsid w:val="002F2EC9"/>
    <w:rsid w:val="002F4F6D"/>
    <w:rsid w:val="00300523"/>
    <w:rsid w:val="00301A34"/>
    <w:rsid w:val="00313FBA"/>
    <w:rsid w:val="00315568"/>
    <w:rsid w:val="003227D8"/>
    <w:rsid w:val="00323D77"/>
    <w:rsid w:val="00324A2D"/>
    <w:rsid w:val="00352F51"/>
    <w:rsid w:val="003804D3"/>
    <w:rsid w:val="003D7A62"/>
    <w:rsid w:val="003E45D5"/>
    <w:rsid w:val="00403477"/>
    <w:rsid w:val="00416D28"/>
    <w:rsid w:val="00420635"/>
    <w:rsid w:val="004251EE"/>
    <w:rsid w:val="00443EC5"/>
    <w:rsid w:val="004571FF"/>
    <w:rsid w:val="00461A02"/>
    <w:rsid w:val="00465992"/>
    <w:rsid w:val="00470315"/>
    <w:rsid w:val="00475CC9"/>
    <w:rsid w:val="004765ED"/>
    <w:rsid w:val="004953E2"/>
    <w:rsid w:val="004A0CB4"/>
    <w:rsid w:val="004A33E1"/>
    <w:rsid w:val="004A34B5"/>
    <w:rsid w:val="004A51AF"/>
    <w:rsid w:val="004C349B"/>
    <w:rsid w:val="004C4ADF"/>
    <w:rsid w:val="004C7377"/>
    <w:rsid w:val="004D0076"/>
    <w:rsid w:val="004D142C"/>
    <w:rsid w:val="004E060A"/>
    <w:rsid w:val="004F1D96"/>
    <w:rsid w:val="00501025"/>
    <w:rsid w:val="00504D04"/>
    <w:rsid w:val="00505339"/>
    <w:rsid w:val="0051035B"/>
    <w:rsid w:val="00515B13"/>
    <w:rsid w:val="005528A3"/>
    <w:rsid w:val="00552D7C"/>
    <w:rsid w:val="00570661"/>
    <w:rsid w:val="00570D60"/>
    <w:rsid w:val="00573809"/>
    <w:rsid w:val="00573CB1"/>
    <w:rsid w:val="00596AF2"/>
    <w:rsid w:val="005A267D"/>
    <w:rsid w:val="005C2AED"/>
    <w:rsid w:val="005C2CFC"/>
    <w:rsid w:val="005D3501"/>
    <w:rsid w:val="005D5C6F"/>
    <w:rsid w:val="005F7509"/>
    <w:rsid w:val="006052BA"/>
    <w:rsid w:val="00634E84"/>
    <w:rsid w:val="00641179"/>
    <w:rsid w:val="00656C13"/>
    <w:rsid w:val="006641B3"/>
    <w:rsid w:val="006706EC"/>
    <w:rsid w:val="006C2C34"/>
    <w:rsid w:val="006D4AC7"/>
    <w:rsid w:val="006F63B7"/>
    <w:rsid w:val="00705DB2"/>
    <w:rsid w:val="007133F9"/>
    <w:rsid w:val="00720F6A"/>
    <w:rsid w:val="0072785A"/>
    <w:rsid w:val="007376D7"/>
    <w:rsid w:val="007378C9"/>
    <w:rsid w:val="0074298B"/>
    <w:rsid w:val="007635F3"/>
    <w:rsid w:val="00766C13"/>
    <w:rsid w:val="00774CAE"/>
    <w:rsid w:val="00775C94"/>
    <w:rsid w:val="0077686D"/>
    <w:rsid w:val="007806E9"/>
    <w:rsid w:val="00791348"/>
    <w:rsid w:val="007A06AF"/>
    <w:rsid w:val="007B4BD0"/>
    <w:rsid w:val="007C2C76"/>
    <w:rsid w:val="007E2D66"/>
    <w:rsid w:val="007E3FCA"/>
    <w:rsid w:val="007E6F69"/>
    <w:rsid w:val="007F1182"/>
    <w:rsid w:val="007F2709"/>
    <w:rsid w:val="0081474C"/>
    <w:rsid w:val="00816780"/>
    <w:rsid w:val="00833CEF"/>
    <w:rsid w:val="00837E29"/>
    <w:rsid w:val="008464EA"/>
    <w:rsid w:val="00860E1D"/>
    <w:rsid w:val="00874E83"/>
    <w:rsid w:val="00890241"/>
    <w:rsid w:val="008942E9"/>
    <w:rsid w:val="008A25BE"/>
    <w:rsid w:val="008D6DA2"/>
    <w:rsid w:val="008E010F"/>
    <w:rsid w:val="008F27E6"/>
    <w:rsid w:val="008F2D71"/>
    <w:rsid w:val="00907B3B"/>
    <w:rsid w:val="009211E6"/>
    <w:rsid w:val="0094633A"/>
    <w:rsid w:val="0096544D"/>
    <w:rsid w:val="00980050"/>
    <w:rsid w:val="00980E23"/>
    <w:rsid w:val="009C1C7A"/>
    <w:rsid w:val="009C2875"/>
    <w:rsid w:val="009D0B2C"/>
    <w:rsid w:val="009D6558"/>
    <w:rsid w:val="00A14D98"/>
    <w:rsid w:val="00A17ADE"/>
    <w:rsid w:val="00A2217D"/>
    <w:rsid w:val="00A36399"/>
    <w:rsid w:val="00A46F4A"/>
    <w:rsid w:val="00A73426"/>
    <w:rsid w:val="00A75211"/>
    <w:rsid w:val="00A804C6"/>
    <w:rsid w:val="00A9442F"/>
    <w:rsid w:val="00A97D64"/>
    <w:rsid w:val="00AB5F8F"/>
    <w:rsid w:val="00AB6ED6"/>
    <w:rsid w:val="00AC0154"/>
    <w:rsid w:val="00AD1563"/>
    <w:rsid w:val="00AE5DA9"/>
    <w:rsid w:val="00AF0ED7"/>
    <w:rsid w:val="00B05C6E"/>
    <w:rsid w:val="00B31FC0"/>
    <w:rsid w:val="00B37A19"/>
    <w:rsid w:val="00B37BA0"/>
    <w:rsid w:val="00B50CA0"/>
    <w:rsid w:val="00B5128B"/>
    <w:rsid w:val="00B54CDA"/>
    <w:rsid w:val="00B67993"/>
    <w:rsid w:val="00B721AE"/>
    <w:rsid w:val="00B726F0"/>
    <w:rsid w:val="00B83DD1"/>
    <w:rsid w:val="00B8639F"/>
    <w:rsid w:val="00BA3CDD"/>
    <w:rsid w:val="00BB0BD1"/>
    <w:rsid w:val="00C00280"/>
    <w:rsid w:val="00C0449D"/>
    <w:rsid w:val="00C078AD"/>
    <w:rsid w:val="00C10ECB"/>
    <w:rsid w:val="00C15666"/>
    <w:rsid w:val="00C22F93"/>
    <w:rsid w:val="00C23E8B"/>
    <w:rsid w:val="00C349AA"/>
    <w:rsid w:val="00C56524"/>
    <w:rsid w:val="00C5659D"/>
    <w:rsid w:val="00C75497"/>
    <w:rsid w:val="00C8412B"/>
    <w:rsid w:val="00C91CA0"/>
    <w:rsid w:val="00C92DF3"/>
    <w:rsid w:val="00CA4882"/>
    <w:rsid w:val="00CA48F3"/>
    <w:rsid w:val="00CA585F"/>
    <w:rsid w:val="00CB48B1"/>
    <w:rsid w:val="00CC3BD8"/>
    <w:rsid w:val="00CD4713"/>
    <w:rsid w:val="00CF4699"/>
    <w:rsid w:val="00CF4DA7"/>
    <w:rsid w:val="00D0358A"/>
    <w:rsid w:val="00D06FAC"/>
    <w:rsid w:val="00D10AD4"/>
    <w:rsid w:val="00D119FA"/>
    <w:rsid w:val="00D20135"/>
    <w:rsid w:val="00D212AE"/>
    <w:rsid w:val="00D232AF"/>
    <w:rsid w:val="00D25599"/>
    <w:rsid w:val="00D26C0B"/>
    <w:rsid w:val="00D31A15"/>
    <w:rsid w:val="00D525B3"/>
    <w:rsid w:val="00D574E0"/>
    <w:rsid w:val="00D614E2"/>
    <w:rsid w:val="00D8058B"/>
    <w:rsid w:val="00DA6172"/>
    <w:rsid w:val="00DB5114"/>
    <w:rsid w:val="00DD1E23"/>
    <w:rsid w:val="00DD47F8"/>
    <w:rsid w:val="00DE5343"/>
    <w:rsid w:val="00E03148"/>
    <w:rsid w:val="00E33FD2"/>
    <w:rsid w:val="00E412B5"/>
    <w:rsid w:val="00E45BAF"/>
    <w:rsid w:val="00E73619"/>
    <w:rsid w:val="00E912D4"/>
    <w:rsid w:val="00E9371B"/>
    <w:rsid w:val="00EA0DBB"/>
    <w:rsid w:val="00EA3828"/>
    <w:rsid w:val="00EA5173"/>
    <w:rsid w:val="00EB2D21"/>
    <w:rsid w:val="00EE6A4C"/>
    <w:rsid w:val="00EF2AB2"/>
    <w:rsid w:val="00F252DC"/>
    <w:rsid w:val="00F54B92"/>
    <w:rsid w:val="00FA6FD0"/>
    <w:rsid w:val="00FB1707"/>
    <w:rsid w:val="00FB6D20"/>
    <w:rsid w:val="00FC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09EB"/>
    <w:pPr>
      <w:keepNext/>
      <w:jc w:val="center"/>
      <w:outlineLvl w:val="0"/>
    </w:pPr>
    <w:rPr>
      <w:rFonts w:ascii="Arial" w:eastAsia="Calibri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1309EB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09EB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1309EB"/>
    <w:rPr>
      <w:rFonts w:ascii="Cambria" w:hAnsi="Cambria" w:cs="Times New Roman"/>
      <w:color w:val="243F60"/>
      <w:sz w:val="20"/>
      <w:lang w:eastAsia="ru-RU"/>
    </w:rPr>
  </w:style>
  <w:style w:type="paragraph" w:customStyle="1" w:styleId="11">
    <w:name w:val="Страница_Стиль1"/>
    <w:basedOn w:val="5"/>
    <w:rsid w:val="001309EB"/>
    <w:pPr>
      <w:keepLines w:val="0"/>
      <w:tabs>
        <w:tab w:val="left" w:leader="dot" w:pos="9072"/>
      </w:tabs>
      <w:spacing w:before="0" w:after="240" w:line="360" w:lineRule="auto"/>
    </w:pPr>
    <w:rPr>
      <w:rFonts w:ascii="Times New Roman" w:hAnsi="Times New Roman"/>
      <w:color w:val="auto"/>
      <w:sz w:val="28"/>
    </w:rPr>
  </w:style>
  <w:style w:type="paragraph" w:styleId="a3">
    <w:name w:val="header"/>
    <w:basedOn w:val="a"/>
    <w:link w:val="a4"/>
    <w:uiPriority w:val="99"/>
    <w:rsid w:val="004E0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E06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4E0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E06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570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A25BE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E33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B11C-6D1A-4189-833D-0398CDB4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580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Adminus</cp:lastModifiedBy>
  <cp:revision>105</cp:revision>
  <cp:lastPrinted>2019-12-23T10:46:00Z</cp:lastPrinted>
  <dcterms:created xsi:type="dcterms:W3CDTF">2017-12-11T11:51:00Z</dcterms:created>
  <dcterms:modified xsi:type="dcterms:W3CDTF">2022-06-23T05:29:00Z</dcterms:modified>
</cp:coreProperties>
</file>